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866" w:rsidRDefault="008734E5">
      <w:pPr>
        <w:spacing w:before="16"/>
        <w:ind w:left="2196" w:right="32"/>
        <w:rPr>
          <w:rFonts w:ascii="AvantGarde Bk BT"/>
          <w:b/>
          <w:sz w:val="36"/>
        </w:rPr>
      </w:pPr>
      <w:r>
        <w:rPr>
          <w:rFonts w:ascii="AvantGarde Bk BT"/>
          <w:b/>
          <w:color w:val="231F20"/>
          <w:sz w:val="36"/>
        </w:rPr>
        <w:t>Sample Engagement Letter (General)</w:t>
      </w:r>
    </w:p>
    <w:p w:rsidR="00584866" w:rsidRDefault="00584866">
      <w:pPr>
        <w:pStyle w:val="BodyText"/>
        <w:rPr>
          <w:rFonts w:ascii="AvantGarde Bk BT"/>
          <w:b/>
        </w:rPr>
      </w:pPr>
    </w:p>
    <w:p w:rsidR="00584866" w:rsidRDefault="00584866">
      <w:pPr>
        <w:pStyle w:val="BodyText"/>
        <w:rPr>
          <w:rFonts w:ascii="AvantGarde Bk BT"/>
          <w:b/>
          <w:sz w:val="23"/>
        </w:rPr>
      </w:pPr>
    </w:p>
    <w:p w:rsidR="00584866" w:rsidRDefault="008734E5">
      <w:pPr>
        <w:pStyle w:val="BodyText"/>
        <w:spacing w:before="76"/>
        <w:ind w:right="258"/>
        <w:jc w:val="right"/>
      </w:pPr>
      <w:r>
        <w:rPr>
          <w:color w:val="231F20"/>
        </w:rPr>
        <w:t>June 20, 20—</w:t>
      </w:r>
    </w:p>
    <w:p w:rsidR="00584866" w:rsidRDefault="00584866">
      <w:pPr>
        <w:pStyle w:val="BodyText"/>
        <w:spacing w:before="1"/>
        <w:rPr>
          <w:sz w:val="14"/>
        </w:rPr>
      </w:pPr>
    </w:p>
    <w:p w:rsidR="00584866" w:rsidRDefault="008734E5">
      <w:pPr>
        <w:pStyle w:val="BodyText"/>
        <w:spacing w:before="76" w:line="249" w:lineRule="auto"/>
        <w:ind w:left="280" w:right="8730"/>
      </w:pPr>
      <w:r>
        <w:rPr>
          <w:color w:val="231F20"/>
        </w:rPr>
        <w:t>Ms. Jane J. Client 123 Main Street</w:t>
      </w:r>
    </w:p>
    <w:p w:rsidR="00584866" w:rsidRDefault="008734E5">
      <w:pPr>
        <w:pStyle w:val="BodyText"/>
        <w:spacing w:line="487" w:lineRule="auto"/>
        <w:ind w:left="280" w:right="7973"/>
      </w:pPr>
      <w:r>
        <w:rPr>
          <w:color w:val="231F20"/>
        </w:rPr>
        <w:t>Anytown, Louisiana 45678 Dear Ms. Client:</w:t>
      </w:r>
    </w:p>
    <w:p w:rsidR="00584866" w:rsidRDefault="008734E5">
      <w:pPr>
        <w:pStyle w:val="BodyText"/>
        <w:tabs>
          <w:tab w:val="left" w:pos="4142"/>
          <w:tab w:val="left" w:pos="10173"/>
        </w:tabs>
        <w:spacing w:before="60"/>
        <w:ind w:left="280" w:right="32"/>
      </w:pPr>
      <w:r>
        <w:rPr>
          <w:color w:val="231F20"/>
        </w:rPr>
        <w:t>We enjoyed meeting with</w:t>
      </w:r>
      <w:r>
        <w:rPr>
          <w:color w:val="231F20"/>
          <w:spacing w:val="-40"/>
        </w:rPr>
        <w:t xml:space="preserve"> </w:t>
      </w:r>
      <w:r>
        <w:rPr>
          <w:color w:val="231F20"/>
        </w:rPr>
        <w:t>you</w:t>
      </w:r>
      <w:r>
        <w:rPr>
          <w:color w:val="231F20"/>
          <w:spacing w:val="-11"/>
        </w:rPr>
        <w:t xml:space="preserve"> </w:t>
      </w:r>
      <w:r>
        <w:rPr>
          <w:color w:val="231F20"/>
        </w:rPr>
        <w:t>on</w:t>
      </w:r>
      <w:r>
        <w:rPr>
          <w:color w:val="231F20"/>
          <w:u w:val="single" w:color="221E1F"/>
        </w:rPr>
        <w:tab/>
      </w:r>
      <w:r>
        <w:rPr>
          <w:color w:val="231F20"/>
        </w:rPr>
        <w:t>concerning</w:t>
      </w:r>
      <w:r>
        <w:rPr>
          <w:color w:val="231F20"/>
          <w:spacing w:val="-11"/>
        </w:rPr>
        <w:t xml:space="preserve"> </w:t>
      </w:r>
      <w:r>
        <w:rPr>
          <w:color w:val="231F20"/>
        </w:rPr>
        <w:t>our</w:t>
      </w:r>
      <w:r>
        <w:rPr>
          <w:color w:val="231F20"/>
          <w:spacing w:val="-11"/>
        </w:rPr>
        <w:t xml:space="preserve"> </w:t>
      </w:r>
      <w:r>
        <w:rPr>
          <w:color w:val="231F20"/>
        </w:rPr>
        <w:t>representation</w:t>
      </w:r>
      <w:r>
        <w:rPr>
          <w:color w:val="231F20"/>
          <w:spacing w:val="-11"/>
        </w:rPr>
        <w:t xml:space="preserve"> </w:t>
      </w:r>
      <w:r>
        <w:rPr>
          <w:color w:val="231F20"/>
        </w:rPr>
        <w:t>of</w:t>
      </w:r>
      <w:r>
        <w:rPr>
          <w:color w:val="231F20"/>
          <w:spacing w:val="-11"/>
        </w:rPr>
        <w:t xml:space="preserve"> </w:t>
      </w:r>
      <w:r>
        <w:rPr>
          <w:color w:val="231F20"/>
        </w:rPr>
        <w:t>you</w:t>
      </w:r>
      <w:r>
        <w:rPr>
          <w:color w:val="231F20"/>
          <w:spacing w:val="-11"/>
        </w:rPr>
        <w:t xml:space="preserve"> </w:t>
      </w:r>
      <w:r>
        <w:rPr>
          <w:color w:val="231F20"/>
        </w:rPr>
        <w:t>against</w:t>
      </w:r>
      <w:r>
        <w:rPr>
          <w:color w:val="231F20"/>
          <w:u w:val="single" w:color="221E1F"/>
        </w:rPr>
        <w:tab/>
      </w:r>
      <w:r>
        <w:rPr>
          <w:color w:val="231F20"/>
        </w:rPr>
        <w:t>.</w:t>
      </w:r>
    </w:p>
    <w:p w:rsidR="00584866" w:rsidRDefault="008734E5">
      <w:pPr>
        <w:pStyle w:val="BodyText"/>
        <w:spacing w:before="68" w:line="312" w:lineRule="auto"/>
        <w:ind w:left="280" w:right="32"/>
      </w:pPr>
      <w:r>
        <w:rPr>
          <w:color w:val="231F20"/>
        </w:rPr>
        <w:t>We have completed a conflict of interest search and determined that there is no conflict at this time, so we can accept this matter. We will be doing the following to represent you:</w:t>
      </w:r>
    </w:p>
    <w:p w:rsidR="00584866" w:rsidRDefault="008734E5">
      <w:pPr>
        <w:pStyle w:val="BodyText"/>
        <w:spacing w:before="1"/>
        <w:rPr>
          <w:sz w:val="19"/>
        </w:rPr>
      </w:pPr>
      <w:r>
        <w:rPr>
          <w:noProof/>
        </w:rPr>
        <mc:AlternateContent>
          <mc:Choice Requires="wps">
            <w:drawing>
              <wp:anchor distT="0" distB="0" distL="0" distR="0" simplePos="0" relativeHeight="251654656" behindDoc="0" locked="0" layoutInCell="1" allowOverlap="1">
                <wp:simplePos x="0" y="0"/>
                <wp:positionH relativeFrom="page">
                  <wp:posOffset>756285</wp:posOffset>
                </wp:positionH>
                <wp:positionV relativeFrom="paragraph">
                  <wp:posOffset>168275</wp:posOffset>
                </wp:positionV>
                <wp:extent cx="6214110" cy="0"/>
                <wp:effectExtent l="13335" t="11430" r="11430" b="762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477">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7848D" id="Line 8"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5pt,13.25pt" to="54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" strokecolor="#221e1f" strokeweight=".51pt">
                <w10:wrap type="topAndBottom" anchorx="page"/>
              </v:lin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756285</wp:posOffset>
                </wp:positionH>
                <wp:positionV relativeFrom="paragraph">
                  <wp:posOffset>396875</wp:posOffset>
                </wp:positionV>
                <wp:extent cx="6214110" cy="0"/>
                <wp:effectExtent l="13335" t="11430" r="11430" b="762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477">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2C231" id="Line 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5pt,31.25pt" to="548.8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" strokecolor="#221e1f" strokeweight=".51pt">
                <w10:wrap type="topAndBottom" anchorx="page"/>
              </v:lin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756285</wp:posOffset>
                </wp:positionH>
                <wp:positionV relativeFrom="paragraph">
                  <wp:posOffset>625475</wp:posOffset>
                </wp:positionV>
                <wp:extent cx="6214110" cy="0"/>
                <wp:effectExtent l="13335" t="11430" r="11430" b="762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477">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34BD2"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5pt,49.25pt" to="548.8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" strokecolor="#221e1f" strokeweight=".51pt">
                <w10:wrap type="topAndBottom" anchorx="page"/>
              </v:line>
            </w:pict>
          </mc:Fallback>
        </mc:AlternateContent>
      </w:r>
    </w:p>
    <w:p w:rsidR="00584866" w:rsidRDefault="00584866">
      <w:pPr>
        <w:pStyle w:val="BodyText"/>
        <w:spacing w:before="3"/>
        <w:rPr>
          <w:sz w:val="24"/>
        </w:rPr>
      </w:pPr>
    </w:p>
    <w:p w:rsidR="00584866" w:rsidRDefault="00584866">
      <w:pPr>
        <w:pStyle w:val="BodyText"/>
        <w:spacing w:before="3"/>
        <w:rPr>
          <w:sz w:val="24"/>
        </w:rPr>
      </w:pPr>
    </w:p>
    <w:p w:rsidR="00584866" w:rsidRDefault="00584866">
      <w:pPr>
        <w:pStyle w:val="BodyText"/>
        <w:spacing w:before="4"/>
        <w:rPr>
          <w:sz w:val="25"/>
        </w:rPr>
      </w:pPr>
    </w:p>
    <w:p w:rsidR="00584866" w:rsidRDefault="008734E5">
      <w:pPr>
        <w:pStyle w:val="BodyText"/>
        <w:tabs>
          <w:tab w:val="left" w:pos="6225"/>
          <w:tab w:val="left" w:pos="10138"/>
        </w:tabs>
        <w:spacing w:before="76"/>
        <w:ind w:left="280" w:right="32"/>
      </w:pPr>
      <w:r>
        <w:rPr>
          <w:color w:val="231F20"/>
        </w:rPr>
        <w:t>Our engagement is limited to your</w:t>
      </w:r>
      <w:r>
        <w:rPr>
          <w:color w:val="231F20"/>
          <w:spacing w:val="-5"/>
        </w:rPr>
        <w:t xml:space="preserve"> </w:t>
      </w:r>
      <w:r>
        <w:rPr>
          <w:color w:val="231F20"/>
        </w:rPr>
        <w:t>claim</w:t>
      </w:r>
      <w:r>
        <w:rPr>
          <w:color w:val="231F20"/>
          <w:spacing w:val="-2"/>
        </w:rPr>
        <w:t xml:space="preserve"> </w:t>
      </w:r>
      <w:r>
        <w:rPr>
          <w:color w:val="231F20"/>
        </w:rPr>
        <w:t>against</w:t>
      </w:r>
      <w:r>
        <w:rPr>
          <w:color w:val="231F20"/>
          <w:u w:val="single" w:color="221E1F"/>
        </w:rPr>
        <w:tab/>
      </w:r>
      <w:r>
        <w:rPr>
          <w:color w:val="231F20"/>
        </w:rPr>
        <w:t>for</w:t>
      </w:r>
      <w:r>
        <w:rPr>
          <w:color w:val="231F20"/>
          <w:u w:val="single" w:color="221E1F"/>
        </w:rPr>
        <w:tab/>
      </w:r>
      <w:r>
        <w:rPr>
          <w:color w:val="231F20"/>
        </w:rPr>
        <w:t>.</w:t>
      </w:r>
    </w:p>
    <w:p w:rsidR="00584866" w:rsidRDefault="008734E5">
      <w:pPr>
        <w:pStyle w:val="BodyText"/>
        <w:spacing w:before="166"/>
        <w:ind w:left="280" w:right="32"/>
      </w:pPr>
      <w:r>
        <w:rPr>
          <w:color w:val="231F20"/>
        </w:rPr>
        <w:t>Our fees are outlined in our fee agreement, which we have already discussed and a copy of which is enclosed.</w:t>
      </w:r>
    </w:p>
    <w:p w:rsidR="00584866" w:rsidRDefault="008734E5">
      <w:pPr>
        <w:pStyle w:val="BodyText"/>
        <w:rPr>
          <w:sz w:val="16"/>
        </w:rPr>
      </w:pPr>
      <w:r>
        <w:rPr>
          <w:noProof/>
        </w:rPr>
        <mc:AlternateContent>
          <mc:Choice Requires="wps">
            <w:drawing>
              <wp:anchor distT="0" distB="0" distL="0" distR="0" simplePos="0" relativeHeight="251657728" behindDoc="0" locked="0" layoutInCell="1" allowOverlap="1">
                <wp:simplePos x="0" y="0"/>
                <wp:positionH relativeFrom="page">
                  <wp:posOffset>575945</wp:posOffset>
                </wp:positionH>
                <wp:positionV relativeFrom="paragraph">
                  <wp:posOffset>145415</wp:posOffset>
                </wp:positionV>
                <wp:extent cx="6602095" cy="375285"/>
                <wp:effectExtent l="13970" t="12700" r="13335" b="12065"/>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37528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584866" w:rsidRDefault="008734E5">
                            <w:pPr>
                              <w:spacing w:before="48" w:line="261" w:lineRule="auto"/>
                              <w:ind w:left="167"/>
                              <w:rPr>
                                <w:b/>
                                <w:i/>
                                <w:sz w:val="20"/>
                              </w:rPr>
                            </w:pPr>
                            <w:r>
                              <w:rPr>
                                <w:b/>
                                <w:i/>
                                <w:color w:val="231F20"/>
                                <w:sz w:val="20"/>
                              </w:rPr>
                              <w:t xml:space="preserve">Note to Attorney: If agreement has not yet been signed, send two signed copies of fee agreement and </w:t>
                            </w:r>
                            <w:r>
                              <w:rPr>
                                <w:b/>
                                <w:i/>
                                <w:color w:val="231F20"/>
                                <w:sz w:val="20"/>
                              </w:rPr>
                              <w:t>request that the client sign one and return it to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35pt;margin-top:11.45pt;width:519.85pt;height:29.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" filled="f" strokecolor="#231f20" strokeweight=".5pt">
                <v:textbox inset="0,0,0,0">
                  <w:txbxContent>
                    <w:p w:rsidR="00584866" w:rsidRDefault="008734E5">
                      <w:pPr>
                        <w:spacing w:before="48" w:line="261" w:lineRule="auto"/>
                        <w:ind w:left="167"/>
                        <w:rPr>
                          <w:b/>
                          <w:i/>
                          <w:sz w:val="20"/>
                        </w:rPr>
                      </w:pPr>
                      <w:r>
                        <w:rPr>
                          <w:b/>
                          <w:i/>
                          <w:color w:val="231F20"/>
                          <w:sz w:val="20"/>
                        </w:rPr>
                        <w:t xml:space="preserve">Note to Attorney: If agreement has not yet been signed, send two signed copies of fee agreement and </w:t>
                      </w:r>
                      <w:r>
                        <w:rPr>
                          <w:b/>
                          <w:i/>
                          <w:color w:val="231F20"/>
                          <w:sz w:val="20"/>
                        </w:rPr>
                        <w:t>request that the client sign one and return it to you.</w:t>
                      </w:r>
                    </w:p>
                  </w:txbxContent>
                </v:textbox>
                <w10:wrap type="topAndBottom" anchorx="page"/>
              </v:shape>
            </w:pict>
          </mc:Fallback>
        </mc:AlternateContent>
      </w:r>
    </w:p>
    <w:p w:rsidR="00584866" w:rsidRDefault="008734E5">
      <w:pPr>
        <w:pStyle w:val="BodyText"/>
        <w:spacing w:before="111" w:line="268" w:lineRule="auto"/>
        <w:ind w:left="280" w:right="257"/>
        <w:jc w:val="both"/>
      </w:pPr>
      <w:r>
        <w:rPr>
          <w:color w:val="231F20"/>
        </w:rPr>
        <w:t>In</w:t>
      </w:r>
      <w:r>
        <w:rPr>
          <w:color w:val="231F20"/>
          <w:spacing w:val="-9"/>
        </w:rPr>
        <w:t xml:space="preserve"> </w:t>
      </w:r>
      <w:r>
        <w:rPr>
          <w:color w:val="231F20"/>
        </w:rPr>
        <w:t>the</w:t>
      </w:r>
      <w:r>
        <w:rPr>
          <w:color w:val="231F20"/>
          <w:spacing w:val="-9"/>
        </w:rPr>
        <w:t xml:space="preserve"> </w:t>
      </w:r>
      <w:r>
        <w:rPr>
          <w:color w:val="231F20"/>
        </w:rPr>
        <w:t>interest</w:t>
      </w:r>
      <w:r>
        <w:rPr>
          <w:color w:val="231F20"/>
          <w:spacing w:val="-8"/>
        </w:rPr>
        <w:t xml:space="preserve"> </w:t>
      </w:r>
      <w:r>
        <w:rPr>
          <w:color w:val="231F20"/>
        </w:rPr>
        <w:t>of</w:t>
      </w:r>
      <w:r>
        <w:rPr>
          <w:color w:val="231F20"/>
          <w:spacing w:val="-9"/>
        </w:rPr>
        <w:t xml:space="preserve"> </w:t>
      </w:r>
      <w:r>
        <w:rPr>
          <w:color w:val="231F20"/>
        </w:rPr>
        <w:t>facilitating</w:t>
      </w:r>
      <w:r>
        <w:rPr>
          <w:color w:val="231F20"/>
          <w:spacing w:val="-10"/>
        </w:rPr>
        <w:t xml:space="preserve"> </w:t>
      </w:r>
      <w:r>
        <w:rPr>
          <w:color w:val="231F20"/>
        </w:rPr>
        <w:t>our</w:t>
      </w:r>
      <w:r>
        <w:rPr>
          <w:color w:val="231F20"/>
          <w:spacing w:val="-9"/>
        </w:rPr>
        <w:t xml:space="preserve"> </w:t>
      </w:r>
      <w:r>
        <w:rPr>
          <w:color w:val="231F20"/>
        </w:rPr>
        <w:t>services</w:t>
      </w:r>
      <w:r>
        <w:rPr>
          <w:color w:val="231F20"/>
          <w:spacing w:val="-9"/>
        </w:rPr>
        <w:t xml:space="preserve"> </w:t>
      </w:r>
      <w:r>
        <w:rPr>
          <w:color w:val="231F20"/>
        </w:rPr>
        <w:t>to</w:t>
      </w:r>
      <w:r>
        <w:rPr>
          <w:color w:val="231F20"/>
          <w:spacing w:val="-9"/>
        </w:rPr>
        <w:t xml:space="preserve"> </w:t>
      </w:r>
      <w:r>
        <w:rPr>
          <w:color w:val="231F20"/>
        </w:rPr>
        <w:t>you,</w:t>
      </w:r>
      <w:r>
        <w:rPr>
          <w:color w:val="231F20"/>
          <w:spacing w:val="-9"/>
        </w:rPr>
        <w:t xml:space="preserve"> </w:t>
      </w:r>
      <w:r>
        <w:rPr>
          <w:color w:val="231F20"/>
        </w:rPr>
        <w:t>we</w:t>
      </w:r>
      <w:r>
        <w:rPr>
          <w:color w:val="231F20"/>
          <w:spacing w:val="-9"/>
        </w:rPr>
        <w:t xml:space="preserve"> </w:t>
      </w:r>
      <w:r>
        <w:rPr>
          <w:color w:val="231F20"/>
        </w:rPr>
        <w:t>may</w:t>
      </w:r>
      <w:r>
        <w:rPr>
          <w:color w:val="231F20"/>
          <w:spacing w:val="-9"/>
        </w:rPr>
        <w:t xml:space="preserve"> </w:t>
      </w:r>
      <w:r>
        <w:rPr>
          <w:color w:val="231F20"/>
        </w:rPr>
        <w:t>communicate</w:t>
      </w:r>
      <w:r>
        <w:rPr>
          <w:color w:val="231F20"/>
          <w:spacing w:val="-9"/>
        </w:rPr>
        <w:t xml:space="preserve"> </w:t>
      </w:r>
      <w:r>
        <w:rPr>
          <w:color w:val="231F20"/>
        </w:rPr>
        <w:t>by</w:t>
      </w:r>
      <w:r>
        <w:rPr>
          <w:color w:val="231F20"/>
          <w:spacing w:val="-9"/>
        </w:rPr>
        <w:t xml:space="preserve"> </w:t>
      </w:r>
      <w:r>
        <w:rPr>
          <w:color w:val="231F20"/>
        </w:rPr>
        <w:t>facsimile</w:t>
      </w:r>
      <w:r>
        <w:rPr>
          <w:color w:val="231F20"/>
          <w:spacing w:val="-9"/>
        </w:rPr>
        <w:t xml:space="preserve"> </w:t>
      </w:r>
      <w:r>
        <w:rPr>
          <w:color w:val="231F20"/>
        </w:rPr>
        <w:t>or</w:t>
      </w:r>
      <w:r>
        <w:rPr>
          <w:color w:val="231F20"/>
          <w:spacing w:val="-9"/>
        </w:rPr>
        <w:t xml:space="preserve"> </w:t>
      </w:r>
      <w:r>
        <w:rPr>
          <w:color w:val="231F20"/>
        </w:rPr>
        <w:t>email</w:t>
      </w:r>
      <w:r>
        <w:rPr>
          <w:color w:val="231F20"/>
          <w:spacing w:val="-9"/>
        </w:rPr>
        <w:t xml:space="preserve"> </w:t>
      </w:r>
      <w:r>
        <w:rPr>
          <w:color w:val="231F20"/>
        </w:rPr>
        <w:t>transmission,</w:t>
      </w:r>
      <w:r>
        <w:rPr>
          <w:color w:val="231F20"/>
          <w:spacing w:val="-10"/>
        </w:rPr>
        <w:t xml:space="preserve"> </w:t>
      </w:r>
      <w:r>
        <w:rPr>
          <w:color w:val="231F20"/>
        </w:rPr>
        <w:t>send</w:t>
      </w:r>
      <w:r>
        <w:rPr>
          <w:color w:val="231F20"/>
          <w:spacing w:val="-9"/>
        </w:rPr>
        <w:t xml:space="preserve"> </w:t>
      </w:r>
      <w:r>
        <w:rPr>
          <w:color w:val="231F20"/>
        </w:rPr>
        <w:t>data over</w:t>
      </w:r>
      <w:r>
        <w:rPr>
          <w:color w:val="231F20"/>
          <w:spacing w:val="-5"/>
        </w:rPr>
        <w:t xml:space="preserve"> </w:t>
      </w:r>
      <w:r>
        <w:rPr>
          <w:color w:val="231F20"/>
        </w:rPr>
        <w:t>the</w:t>
      </w:r>
      <w:r>
        <w:rPr>
          <w:color w:val="231F20"/>
          <w:spacing w:val="-6"/>
        </w:rPr>
        <w:t xml:space="preserve"> </w:t>
      </w:r>
      <w:r>
        <w:rPr>
          <w:color w:val="231F20"/>
        </w:rPr>
        <w:t>internet,</w:t>
      </w:r>
      <w:r>
        <w:rPr>
          <w:color w:val="231F20"/>
          <w:spacing w:val="-5"/>
        </w:rPr>
        <w:t xml:space="preserve"> </w:t>
      </w:r>
      <w:r>
        <w:rPr>
          <w:color w:val="231F20"/>
        </w:rPr>
        <w:t>store</w:t>
      </w:r>
      <w:r>
        <w:rPr>
          <w:color w:val="231F20"/>
          <w:spacing w:val="-5"/>
        </w:rPr>
        <w:t xml:space="preserve"> </w:t>
      </w:r>
      <w:r>
        <w:rPr>
          <w:color w:val="231F20"/>
        </w:rPr>
        <w:t>electronic</w:t>
      </w:r>
      <w:r>
        <w:rPr>
          <w:color w:val="231F20"/>
          <w:spacing w:val="-5"/>
        </w:rPr>
        <w:t xml:space="preserve"> </w:t>
      </w:r>
      <w:r>
        <w:rPr>
          <w:color w:val="231F20"/>
        </w:rPr>
        <w:t>data</w:t>
      </w:r>
      <w:r>
        <w:rPr>
          <w:color w:val="231F20"/>
          <w:spacing w:val="-5"/>
        </w:rPr>
        <w:t xml:space="preserve"> </w:t>
      </w:r>
      <w:r>
        <w:rPr>
          <w:color w:val="231F20"/>
        </w:rPr>
        <w:t>via</w:t>
      </w:r>
      <w:r>
        <w:rPr>
          <w:color w:val="231F20"/>
          <w:spacing w:val="-5"/>
        </w:rPr>
        <w:t xml:space="preserve"> </w:t>
      </w:r>
      <w:r>
        <w:rPr>
          <w:color w:val="231F20"/>
        </w:rPr>
        <w:t>computer</w:t>
      </w:r>
      <w:r>
        <w:rPr>
          <w:color w:val="231F20"/>
          <w:spacing w:val="-5"/>
        </w:rPr>
        <w:t xml:space="preserve"> </w:t>
      </w:r>
      <w:r>
        <w:rPr>
          <w:color w:val="231F20"/>
        </w:rPr>
        <w:t>software</w:t>
      </w:r>
      <w:r>
        <w:rPr>
          <w:color w:val="231F20"/>
          <w:spacing w:val="-5"/>
        </w:rPr>
        <w:t xml:space="preserve"> </w:t>
      </w:r>
      <w:r>
        <w:rPr>
          <w:color w:val="231F20"/>
        </w:rPr>
        <w:t>applications</w:t>
      </w:r>
      <w:r>
        <w:rPr>
          <w:color w:val="231F20"/>
          <w:spacing w:val="-5"/>
        </w:rPr>
        <w:t xml:space="preserve"> </w:t>
      </w:r>
      <w:r>
        <w:rPr>
          <w:color w:val="231F20"/>
        </w:rPr>
        <w:t>hosted</w:t>
      </w:r>
      <w:r>
        <w:rPr>
          <w:color w:val="231F20"/>
          <w:spacing w:val="-5"/>
        </w:rPr>
        <w:t xml:space="preserve"> </w:t>
      </w:r>
      <w:r>
        <w:rPr>
          <w:color w:val="231F20"/>
        </w:rPr>
        <w:t>remotely</w:t>
      </w:r>
      <w:r>
        <w:rPr>
          <w:color w:val="231F20"/>
          <w:spacing w:val="-5"/>
        </w:rPr>
        <w:t xml:space="preserve"> </w:t>
      </w:r>
      <w:r>
        <w:rPr>
          <w:color w:val="231F20"/>
        </w:rPr>
        <w:t>on</w:t>
      </w:r>
      <w:r>
        <w:rPr>
          <w:color w:val="231F20"/>
          <w:spacing w:val="-5"/>
        </w:rPr>
        <w:t xml:space="preserve"> </w:t>
      </w:r>
      <w:r>
        <w:rPr>
          <w:color w:val="231F20"/>
        </w:rPr>
        <w:t>the</w:t>
      </w:r>
      <w:r>
        <w:rPr>
          <w:color w:val="231F20"/>
          <w:spacing w:val="-5"/>
        </w:rPr>
        <w:t xml:space="preserve"> </w:t>
      </w:r>
      <w:r>
        <w:rPr>
          <w:color w:val="231F20"/>
        </w:rPr>
        <w:t>internet,</w:t>
      </w:r>
      <w:r>
        <w:rPr>
          <w:color w:val="231F20"/>
          <w:spacing w:val="-5"/>
        </w:rPr>
        <w:t xml:space="preserve"> </w:t>
      </w:r>
      <w:r>
        <w:rPr>
          <w:color w:val="231F20"/>
        </w:rPr>
        <w:t>or</w:t>
      </w:r>
      <w:r>
        <w:rPr>
          <w:color w:val="231F20"/>
          <w:spacing w:val="-5"/>
        </w:rPr>
        <w:t xml:space="preserve"> </w:t>
      </w:r>
      <w:r>
        <w:rPr>
          <w:color w:val="231F20"/>
        </w:rPr>
        <w:t>allow access</w:t>
      </w:r>
      <w:r>
        <w:rPr>
          <w:color w:val="231F20"/>
          <w:spacing w:val="-10"/>
        </w:rPr>
        <w:t xml:space="preserve"> </w:t>
      </w:r>
      <w:r>
        <w:rPr>
          <w:color w:val="231F20"/>
        </w:rPr>
        <w:t>to</w:t>
      </w:r>
      <w:r>
        <w:rPr>
          <w:color w:val="231F20"/>
          <w:spacing w:val="-10"/>
        </w:rPr>
        <w:t xml:space="preserve"> </w:t>
      </w:r>
      <w:r>
        <w:rPr>
          <w:color w:val="231F20"/>
        </w:rPr>
        <w:t>data</w:t>
      </w:r>
      <w:r>
        <w:rPr>
          <w:color w:val="231F20"/>
          <w:spacing w:val="-10"/>
        </w:rPr>
        <w:t xml:space="preserve"> </w:t>
      </w:r>
      <w:r>
        <w:rPr>
          <w:color w:val="231F20"/>
        </w:rPr>
        <w:t>through</w:t>
      </w:r>
      <w:r>
        <w:rPr>
          <w:color w:val="231F20"/>
          <w:spacing w:val="-10"/>
        </w:rPr>
        <w:t xml:space="preserve"> </w:t>
      </w:r>
      <w:r>
        <w:rPr>
          <w:color w:val="231F20"/>
        </w:rPr>
        <w:t>third-party</w:t>
      </w:r>
      <w:r>
        <w:rPr>
          <w:color w:val="231F20"/>
          <w:spacing w:val="-11"/>
        </w:rPr>
        <w:t xml:space="preserve"> </w:t>
      </w:r>
      <w:r>
        <w:rPr>
          <w:color w:val="231F20"/>
        </w:rPr>
        <w:t>vendors’</w:t>
      </w:r>
      <w:r>
        <w:rPr>
          <w:color w:val="231F20"/>
          <w:spacing w:val="-10"/>
        </w:rPr>
        <w:t xml:space="preserve"> </w:t>
      </w:r>
      <w:r>
        <w:rPr>
          <w:color w:val="231F20"/>
        </w:rPr>
        <w:t>secured</w:t>
      </w:r>
      <w:r>
        <w:rPr>
          <w:color w:val="231F20"/>
          <w:spacing w:val="-10"/>
        </w:rPr>
        <w:t xml:space="preserve"> </w:t>
      </w:r>
      <w:r>
        <w:rPr>
          <w:color w:val="231F20"/>
        </w:rPr>
        <w:t>portals</w:t>
      </w:r>
      <w:r>
        <w:rPr>
          <w:color w:val="231F20"/>
          <w:spacing w:val="-10"/>
        </w:rPr>
        <w:t xml:space="preserve"> </w:t>
      </w:r>
      <w:r>
        <w:rPr>
          <w:color w:val="231F20"/>
        </w:rPr>
        <w:t>or</w:t>
      </w:r>
      <w:r>
        <w:rPr>
          <w:color w:val="231F20"/>
          <w:spacing w:val="-10"/>
        </w:rPr>
        <w:t xml:space="preserve"> </w:t>
      </w:r>
      <w:r>
        <w:rPr>
          <w:color w:val="231F20"/>
        </w:rPr>
        <w:t>clouds.</w:t>
      </w:r>
      <w:r>
        <w:rPr>
          <w:color w:val="231F20"/>
          <w:spacing w:val="-10"/>
        </w:rPr>
        <w:t xml:space="preserve"> </w:t>
      </w:r>
      <w:r>
        <w:rPr>
          <w:color w:val="231F20"/>
        </w:rPr>
        <w:t>Electronic</w:t>
      </w:r>
      <w:r>
        <w:rPr>
          <w:color w:val="231F20"/>
          <w:spacing w:val="-10"/>
        </w:rPr>
        <w:t xml:space="preserve"> </w:t>
      </w:r>
      <w:r>
        <w:rPr>
          <w:color w:val="231F20"/>
        </w:rPr>
        <w:t>data</w:t>
      </w:r>
      <w:r>
        <w:rPr>
          <w:color w:val="231F20"/>
          <w:spacing w:val="-10"/>
        </w:rPr>
        <w:t xml:space="preserve"> </w:t>
      </w:r>
      <w:r>
        <w:rPr>
          <w:color w:val="231F20"/>
        </w:rPr>
        <w:t>that</w:t>
      </w:r>
      <w:r>
        <w:rPr>
          <w:color w:val="231F20"/>
          <w:spacing w:val="-10"/>
        </w:rPr>
        <w:t xml:space="preserve"> </w:t>
      </w:r>
      <w:r>
        <w:rPr>
          <w:color w:val="231F20"/>
        </w:rPr>
        <w:t>is</w:t>
      </w:r>
      <w:r>
        <w:rPr>
          <w:color w:val="231F20"/>
          <w:spacing w:val="-10"/>
        </w:rPr>
        <w:t xml:space="preserve"> </w:t>
      </w:r>
      <w:r>
        <w:rPr>
          <w:color w:val="231F20"/>
        </w:rPr>
        <w:t>confidential</w:t>
      </w:r>
      <w:r>
        <w:rPr>
          <w:color w:val="231F20"/>
          <w:spacing w:val="-10"/>
        </w:rPr>
        <w:t xml:space="preserve"> </w:t>
      </w:r>
      <w:r>
        <w:rPr>
          <w:color w:val="231F20"/>
        </w:rPr>
        <w:t>to</w:t>
      </w:r>
      <w:r>
        <w:rPr>
          <w:color w:val="231F20"/>
          <w:spacing w:val="-10"/>
        </w:rPr>
        <w:t xml:space="preserve"> </w:t>
      </w:r>
      <w:r>
        <w:rPr>
          <w:color w:val="231F20"/>
        </w:rPr>
        <w:t>you</w:t>
      </w:r>
      <w:r>
        <w:rPr>
          <w:color w:val="231F20"/>
          <w:spacing w:val="-10"/>
        </w:rPr>
        <w:t xml:space="preserve"> </w:t>
      </w:r>
      <w:r>
        <w:rPr>
          <w:color w:val="231F20"/>
        </w:rPr>
        <w:t>may be transmitted or stored using these methods. We may use third-party service providers to store or tr</w:t>
      </w:r>
      <w:r>
        <w:rPr>
          <w:color w:val="231F20"/>
        </w:rPr>
        <w:t>ansmit this data. In using these data communication and storage methods, our firm employs measures designed to maintain data</w:t>
      </w:r>
      <w:r>
        <w:rPr>
          <w:color w:val="231F20"/>
          <w:spacing w:val="-8"/>
        </w:rPr>
        <w:t xml:space="preserve"> </w:t>
      </w:r>
      <w:r>
        <w:rPr>
          <w:color w:val="231F20"/>
        </w:rPr>
        <w:t>security.</w:t>
      </w:r>
      <w:r>
        <w:rPr>
          <w:color w:val="231F20"/>
          <w:spacing w:val="-8"/>
        </w:rPr>
        <w:t xml:space="preserve"> </w:t>
      </w:r>
      <w:r>
        <w:rPr>
          <w:color w:val="231F20"/>
        </w:rPr>
        <w:t>We</w:t>
      </w:r>
      <w:r>
        <w:rPr>
          <w:color w:val="231F20"/>
          <w:spacing w:val="-8"/>
        </w:rPr>
        <w:t xml:space="preserve"> </w:t>
      </w:r>
      <w:r>
        <w:rPr>
          <w:color w:val="231F20"/>
        </w:rPr>
        <w:t>use</w:t>
      </w:r>
      <w:r>
        <w:rPr>
          <w:color w:val="231F20"/>
          <w:spacing w:val="-8"/>
        </w:rPr>
        <w:t xml:space="preserve"> </w:t>
      </w:r>
      <w:r>
        <w:rPr>
          <w:color w:val="231F20"/>
        </w:rPr>
        <w:t>reasonable</w:t>
      </w:r>
      <w:r>
        <w:rPr>
          <w:color w:val="231F20"/>
          <w:spacing w:val="-8"/>
        </w:rPr>
        <w:t xml:space="preserve"> </w:t>
      </w:r>
      <w:r>
        <w:rPr>
          <w:color w:val="231F20"/>
        </w:rPr>
        <w:t>efforts</w:t>
      </w:r>
      <w:r>
        <w:rPr>
          <w:color w:val="231F20"/>
          <w:spacing w:val="-7"/>
        </w:rPr>
        <w:t xml:space="preserve"> </w:t>
      </w:r>
      <w:r>
        <w:rPr>
          <w:color w:val="231F20"/>
        </w:rPr>
        <w:t>to</w:t>
      </w:r>
      <w:r>
        <w:rPr>
          <w:color w:val="231F20"/>
          <w:spacing w:val="-8"/>
        </w:rPr>
        <w:t xml:space="preserve"> </w:t>
      </w:r>
      <w:r>
        <w:rPr>
          <w:color w:val="231F20"/>
        </w:rPr>
        <w:t>keep</w:t>
      </w:r>
      <w:r>
        <w:rPr>
          <w:color w:val="231F20"/>
          <w:spacing w:val="-8"/>
        </w:rPr>
        <w:t xml:space="preserve"> </w:t>
      </w:r>
      <w:r>
        <w:rPr>
          <w:color w:val="231F20"/>
        </w:rPr>
        <w:t>such</w:t>
      </w:r>
      <w:r>
        <w:rPr>
          <w:color w:val="231F20"/>
          <w:spacing w:val="-8"/>
        </w:rPr>
        <w:t xml:space="preserve"> </w:t>
      </w:r>
      <w:r>
        <w:rPr>
          <w:color w:val="231F20"/>
        </w:rPr>
        <w:t>communications</w:t>
      </w:r>
      <w:r>
        <w:rPr>
          <w:color w:val="231F20"/>
          <w:spacing w:val="-8"/>
        </w:rPr>
        <w:t xml:space="preserve"> </w:t>
      </w:r>
      <w:r>
        <w:rPr>
          <w:color w:val="231F20"/>
        </w:rPr>
        <w:t>and</w:t>
      </w:r>
      <w:r>
        <w:rPr>
          <w:color w:val="231F20"/>
          <w:spacing w:val="-8"/>
        </w:rPr>
        <w:t xml:space="preserve"> </w:t>
      </w:r>
      <w:r>
        <w:rPr>
          <w:color w:val="231F20"/>
        </w:rPr>
        <w:t>data</w:t>
      </w:r>
      <w:r>
        <w:rPr>
          <w:color w:val="231F20"/>
          <w:spacing w:val="-8"/>
        </w:rPr>
        <w:t xml:space="preserve"> </w:t>
      </w:r>
      <w:r>
        <w:rPr>
          <w:color w:val="231F20"/>
        </w:rPr>
        <w:t>access</w:t>
      </w:r>
      <w:r>
        <w:rPr>
          <w:color w:val="231F20"/>
          <w:spacing w:val="-8"/>
        </w:rPr>
        <w:t xml:space="preserve"> </w:t>
      </w:r>
      <w:r>
        <w:rPr>
          <w:color w:val="231F20"/>
        </w:rPr>
        <w:t>secure</w:t>
      </w:r>
      <w:r>
        <w:rPr>
          <w:color w:val="231F20"/>
          <w:spacing w:val="-8"/>
        </w:rPr>
        <w:t xml:space="preserve"> </w:t>
      </w:r>
      <w:r>
        <w:rPr>
          <w:color w:val="231F20"/>
        </w:rPr>
        <w:t>in</w:t>
      </w:r>
      <w:r>
        <w:rPr>
          <w:color w:val="231F20"/>
          <w:spacing w:val="-8"/>
        </w:rPr>
        <w:t xml:space="preserve"> </w:t>
      </w:r>
      <w:r>
        <w:rPr>
          <w:color w:val="231F20"/>
        </w:rPr>
        <w:t>accordance</w:t>
      </w:r>
      <w:r>
        <w:rPr>
          <w:color w:val="231F20"/>
          <w:spacing w:val="-7"/>
        </w:rPr>
        <w:t xml:space="preserve"> </w:t>
      </w:r>
      <w:r>
        <w:rPr>
          <w:color w:val="231F20"/>
        </w:rPr>
        <w:t>with our obligations under app</w:t>
      </w:r>
      <w:r>
        <w:rPr>
          <w:color w:val="231F20"/>
        </w:rPr>
        <w:t>licable laws and professional standards. We also require all of our third-party vendors to do the</w:t>
      </w:r>
      <w:r>
        <w:rPr>
          <w:color w:val="231F20"/>
          <w:spacing w:val="-2"/>
        </w:rPr>
        <w:t xml:space="preserve"> </w:t>
      </w:r>
      <w:r>
        <w:rPr>
          <w:color w:val="231F20"/>
        </w:rPr>
        <w:t>same.</w:t>
      </w:r>
    </w:p>
    <w:p w:rsidR="00584866" w:rsidRDefault="00584866">
      <w:pPr>
        <w:pStyle w:val="BodyText"/>
        <w:spacing w:before="6"/>
        <w:rPr>
          <w:sz w:val="22"/>
        </w:rPr>
      </w:pPr>
    </w:p>
    <w:p w:rsidR="00584866" w:rsidRDefault="008734E5">
      <w:pPr>
        <w:pStyle w:val="BodyText"/>
        <w:spacing w:line="268" w:lineRule="auto"/>
        <w:ind w:left="280" w:right="257"/>
        <w:jc w:val="both"/>
      </w:pPr>
      <w:r>
        <w:rPr>
          <w:color w:val="231F20"/>
        </w:rPr>
        <w:t>You</w:t>
      </w:r>
      <w:r>
        <w:rPr>
          <w:color w:val="231F20"/>
          <w:spacing w:val="-29"/>
        </w:rPr>
        <w:t xml:space="preserve"> </w:t>
      </w:r>
      <w:r>
        <w:rPr>
          <w:color w:val="231F20"/>
        </w:rPr>
        <w:t>recognize</w:t>
      </w:r>
      <w:r>
        <w:rPr>
          <w:color w:val="231F20"/>
          <w:spacing w:val="-29"/>
        </w:rPr>
        <w:t xml:space="preserve"> </w:t>
      </w:r>
      <w:r>
        <w:rPr>
          <w:color w:val="231F20"/>
        </w:rPr>
        <w:t>and</w:t>
      </w:r>
      <w:r>
        <w:rPr>
          <w:color w:val="231F20"/>
          <w:spacing w:val="-29"/>
        </w:rPr>
        <w:t xml:space="preserve"> </w:t>
      </w:r>
      <w:r>
        <w:rPr>
          <w:color w:val="231F20"/>
        </w:rPr>
        <w:t>accept</w:t>
      </w:r>
      <w:r>
        <w:rPr>
          <w:color w:val="231F20"/>
          <w:spacing w:val="-29"/>
        </w:rPr>
        <w:t xml:space="preserve"> </w:t>
      </w:r>
      <w:r>
        <w:rPr>
          <w:color w:val="231F20"/>
        </w:rPr>
        <w:t>that</w:t>
      </w:r>
      <w:r>
        <w:rPr>
          <w:color w:val="231F20"/>
          <w:spacing w:val="-29"/>
        </w:rPr>
        <w:t xml:space="preserve"> </w:t>
      </w:r>
      <w:r>
        <w:rPr>
          <w:color w:val="231F20"/>
        </w:rPr>
        <w:t>we</w:t>
      </w:r>
      <w:r>
        <w:rPr>
          <w:color w:val="231F20"/>
          <w:spacing w:val="-29"/>
        </w:rPr>
        <w:t xml:space="preserve"> </w:t>
      </w:r>
      <w:r>
        <w:rPr>
          <w:color w:val="231F20"/>
        </w:rPr>
        <w:t>have</w:t>
      </w:r>
      <w:r>
        <w:rPr>
          <w:color w:val="231F20"/>
          <w:spacing w:val="-29"/>
        </w:rPr>
        <w:t xml:space="preserve"> </w:t>
      </w:r>
      <w:r>
        <w:rPr>
          <w:color w:val="231F20"/>
        </w:rPr>
        <w:t>no</w:t>
      </w:r>
      <w:r>
        <w:rPr>
          <w:color w:val="231F20"/>
          <w:spacing w:val="-29"/>
        </w:rPr>
        <w:t xml:space="preserve"> </w:t>
      </w:r>
      <w:r>
        <w:rPr>
          <w:color w:val="231F20"/>
        </w:rPr>
        <w:t>control</w:t>
      </w:r>
      <w:r>
        <w:rPr>
          <w:color w:val="231F20"/>
          <w:spacing w:val="-29"/>
        </w:rPr>
        <w:t xml:space="preserve"> </w:t>
      </w:r>
      <w:r>
        <w:rPr>
          <w:color w:val="231F20"/>
        </w:rPr>
        <w:t>over</w:t>
      </w:r>
      <w:r>
        <w:rPr>
          <w:color w:val="231F20"/>
          <w:spacing w:val="-29"/>
        </w:rPr>
        <w:t xml:space="preserve"> </w:t>
      </w:r>
      <w:r>
        <w:rPr>
          <w:color w:val="231F20"/>
        </w:rPr>
        <w:t>the</w:t>
      </w:r>
      <w:r>
        <w:rPr>
          <w:color w:val="231F20"/>
          <w:spacing w:val="-29"/>
        </w:rPr>
        <w:t xml:space="preserve"> </w:t>
      </w:r>
      <w:r>
        <w:rPr>
          <w:color w:val="231F20"/>
        </w:rPr>
        <w:t>unauthorized</w:t>
      </w:r>
      <w:r>
        <w:rPr>
          <w:color w:val="231F20"/>
          <w:spacing w:val="-29"/>
        </w:rPr>
        <w:t xml:space="preserve"> </w:t>
      </w:r>
      <w:r>
        <w:rPr>
          <w:color w:val="231F20"/>
        </w:rPr>
        <w:t>interception</w:t>
      </w:r>
      <w:r>
        <w:rPr>
          <w:color w:val="231F20"/>
          <w:spacing w:val="-28"/>
        </w:rPr>
        <w:t xml:space="preserve"> </w:t>
      </w:r>
      <w:r>
        <w:rPr>
          <w:color w:val="231F20"/>
        </w:rPr>
        <w:t>or</w:t>
      </w:r>
      <w:r>
        <w:rPr>
          <w:color w:val="231F20"/>
          <w:spacing w:val="-29"/>
        </w:rPr>
        <w:t xml:space="preserve"> </w:t>
      </w:r>
      <w:r>
        <w:rPr>
          <w:color w:val="231F20"/>
        </w:rPr>
        <w:t>breach</w:t>
      </w:r>
      <w:r>
        <w:rPr>
          <w:color w:val="231F20"/>
          <w:spacing w:val="-29"/>
        </w:rPr>
        <w:t xml:space="preserve"> </w:t>
      </w:r>
      <w:r>
        <w:rPr>
          <w:color w:val="231F20"/>
        </w:rPr>
        <w:t>of</w:t>
      </w:r>
      <w:r>
        <w:rPr>
          <w:color w:val="231F20"/>
          <w:spacing w:val="-29"/>
        </w:rPr>
        <w:t xml:space="preserve"> </w:t>
      </w:r>
      <w:r>
        <w:rPr>
          <w:color w:val="231F20"/>
        </w:rPr>
        <w:t>any</w:t>
      </w:r>
      <w:r>
        <w:rPr>
          <w:color w:val="231F20"/>
          <w:spacing w:val="-29"/>
        </w:rPr>
        <w:t xml:space="preserve"> </w:t>
      </w:r>
      <w:r>
        <w:rPr>
          <w:color w:val="231F20"/>
        </w:rPr>
        <w:t>communications or data once it has been sent or has been subject to unauthorized access, notwithstanding all reasonable security measures employed by us or our third-party vendors. You consent to our use of these electronic devices and applications</w:t>
      </w:r>
      <w:r>
        <w:rPr>
          <w:color w:val="231F20"/>
          <w:spacing w:val="-21"/>
        </w:rPr>
        <w:t xml:space="preserve"> </w:t>
      </w:r>
      <w:r>
        <w:rPr>
          <w:color w:val="231F20"/>
        </w:rPr>
        <w:t>and</w:t>
      </w:r>
      <w:r>
        <w:rPr>
          <w:color w:val="231F20"/>
          <w:spacing w:val="-22"/>
        </w:rPr>
        <w:t xml:space="preserve"> </w:t>
      </w:r>
      <w:r>
        <w:rPr>
          <w:color w:val="231F20"/>
        </w:rPr>
        <w:t>sub</w:t>
      </w:r>
      <w:r>
        <w:rPr>
          <w:color w:val="231F20"/>
        </w:rPr>
        <w:t>mission</w:t>
      </w:r>
      <w:r>
        <w:rPr>
          <w:color w:val="231F20"/>
          <w:spacing w:val="-22"/>
        </w:rPr>
        <w:t xml:space="preserve"> </w:t>
      </w:r>
      <w:r>
        <w:rPr>
          <w:color w:val="231F20"/>
        </w:rPr>
        <w:t>of</w:t>
      </w:r>
      <w:r>
        <w:rPr>
          <w:color w:val="231F20"/>
          <w:spacing w:val="-22"/>
        </w:rPr>
        <w:t xml:space="preserve"> </w:t>
      </w:r>
      <w:r>
        <w:rPr>
          <w:color w:val="231F20"/>
        </w:rPr>
        <w:t>confidential</w:t>
      </w:r>
      <w:r>
        <w:rPr>
          <w:color w:val="231F20"/>
          <w:spacing w:val="-22"/>
        </w:rPr>
        <w:t xml:space="preserve"> </w:t>
      </w:r>
      <w:r>
        <w:rPr>
          <w:color w:val="231F20"/>
        </w:rPr>
        <w:t>client</w:t>
      </w:r>
      <w:r>
        <w:rPr>
          <w:color w:val="231F20"/>
          <w:spacing w:val="-22"/>
        </w:rPr>
        <w:t xml:space="preserve"> </w:t>
      </w:r>
      <w:r>
        <w:rPr>
          <w:color w:val="231F20"/>
        </w:rPr>
        <w:t>information</w:t>
      </w:r>
      <w:r>
        <w:rPr>
          <w:color w:val="231F20"/>
          <w:spacing w:val="-21"/>
        </w:rPr>
        <w:t xml:space="preserve"> </w:t>
      </w:r>
      <w:r>
        <w:rPr>
          <w:color w:val="231F20"/>
        </w:rPr>
        <w:t>to</w:t>
      </w:r>
      <w:r>
        <w:rPr>
          <w:color w:val="231F20"/>
          <w:spacing w:val="-22"/>
        </w:rPr>
        <w:t xml:space="preserve"> </w:t>
      </w:r>
      <w:r>
        <w:rPr>
          <w:color w:val="231F20"/>
        </w:rPr>
        <w:t>third-party</w:t>
      </w:r>
      <w:r>
        <w:rPr>
          <w:color w:val="231F20"/>
          <w:spacing w:val="-22"/>
        </w:rPr>
        <w:t xml:space="preserve"> </w:t>
      </w:r>
      <w:r>
        <w:rPr>
          <w:color w:val="231F20"/>
        </w:rPr>
        <w:t>service</w:t>
      </w:r>
      <w:r>
        <w:rPr>
          <w:color w:val="231F20"/>
          <w:spacing w:val="-22"/>
        </w:rPr>
        <w:t xml:space="preserve"> </w:t>
      </w:r>
      <w:r>
        <w:rPr>
          <w:color w:val="231F20"/>
        </w:rPr>
        <w:t>providers</w:t>
      </w:r>
      <w:r>
        <w:rPr>
          <w:color w:val="231F20"/>
          <w:spacing w:val="-21"/>
        </w:rPr>
        <w:t xml:space="preserve"> </w:t>
      </w:r>
      <w:r>
        <w:rPr>
          <w:color w:val="231F20"/>
        </w:rPr>
        <w:t>during</w:t>
      </w:r>
      <w:r>
        <w:rPr>
          <w:color w:val="231F20"/>
          <w:spacing w:val="-22"/>
        </w:rPr>
        <w:t xml:space="preserve"> </w:t>
      </w:r>
      <w:r>
        <w:rPr>
          <w:color w:val="231F20"/>
        </w:rPr>
        <w:t>this</w:t>
      </w:r>
      <w:r>
        <w:rPr>
          <w:color w:val="231F20"/>
          <w:spacing w:val="-22"/>
        </w:rPr>
        <w:t xml:space="preserve"> </w:t>
      </w:r>
      <w:r>
        <w:rPr>
          <w:color w:val="231F20"/>
        </w:rPr>
        <w:t>engagement.</w:t>
      </w:r>
    </w:p>
    <w:p w:rsidR="00584866" w:rsidRDefault="00584866">
      <w:pPr>
        <w:pStyle w:val="BodyText"/>
        <w:spacing w:before="6"/>
        <w:rPr>
          <w:sz w:val="22"/>
        </w:rPr>
      </w:pPr>
    </w:p>
    <w:p w:rsidR="00584866" w:rsidRDefault="008734E5">
      <w:pPr>
        <w:pStyle w:val="BodyText"/>
        <w:spacing w:line="268" w:lineRule="auto"/>
        <w:ind w:left="280" w:right="257"/>
        <w:jc w:val="both"/>
      </w:pPr>
      <w:r>
        <w:rPr>
          <w:color w:val="231F20"/>
        </w:rPr>
        <w:t>To enable us effectively to render the services outlined above, you agree to cooperate fully with us in all respects relating to the matters for which we h</w:t>
      </w:r>
      <w:r>
        <w:rPr>
          <w:color w:val="231F20"/>
        </w:rPr>
        <w:t>ave been retained, to fully and accurately disclose to us all facts that may be relevant</w:t>
      </w:r>
      <w:r>
        <w:rPr>
          <w:color w:val="231F20"/>
          <w:spacing w:val="-11"/>
        </w:rPr>
        <w:t xml:space="preserve"> </w:t>
      </w:r>
      <w:r>
        <w:rPr>
          <w:color w:val="231F20"/>
        </w:rPr>
        <w:t>to</w:t>
      </w:r>
      <w:r>
        <w:rPr>
          <w:color w:val="231F20"/>
          <w:spacing w:val="-11"/>
        </w:rPr>
        <w:t xml:space="preserve"> </w:t>
      </w:r>
      <w:r>
        <w:rPr>
          <w:color w:val="231F20"/>
        </w:rPr>
        <w:t>those</w:t>
      </w:r>
      <w:r>
        <w:rPr>
          <w:color w:val="231F20"/>
          <w:spacing w:val="-11"/>
        </w:rPr>
        <w:t xml:space="preserve"> </w:t>
      </w:r>
      <w:r>
        <w:rPr>
          <w:color w:val="231F20"/>
        </w:rPr>
        <w:t>matters</w:t>
      </w:r>
      <w:r>
        <w:rPr>
          <w:color w:val="231F20"/>
          <w:spacing w:val="-11"/>
        </w:rPr>
        <w:t xml:space="preserve"> </w:t>
      </w:r>
      <w:r>
        <w:rPr>
          <w:color w:val="231F20"/>
        </w:rPr>
        <w:t>or</w:t>
      </w:r>
      <w:r>
        <w:rPr>
          <w:color w:val="231F20"/>
          <w:spacing w:val="-11"/>
        </w:rPr>
        <w:t xml:space="preserve"> </w:t>
      </w:r>
      <w:r>
        <w:rPr>
          <w:color w:val="231F20"/>
        </w:rPr>
        <w:t>that</w:t>
      </w:r>
      <w:r>
        <w:rPr>
          <w:color w:val="231F20"/>
          <w:spacing w:val="-11"/>
        </w:rPr>
        <w:t xml:space="preserve"> </w:t>
      </w:r>
      <w:r>
        <w:rPr>
          <w:color w:val="231F20"/>
        </w:rPr>
        <w:t>we</w:t>
      </w:r>
      <w:r>
        <w:rPr>
          <w:color w:val="231F20"/>
          <w:spacing w:val="-11"/>
        </w:rPr>
        <w:t xml:space="preserve"> </w:t>
      </w:r>
      <w:r>
        <w:rPr>
          <w:color w:val="231F20"/>
        </w:rPr>
        <w:t>may</w:t>
      </w:r>
      <w:r>
        <w:rPr>
          <w:color w:val="231F20"/>
          <w:spacing w:val="-11"/>
        </w:rPr>
        <w:t xml:space="preserve"> </w:t>
      </w:r>
      <w:r>
        <w:rPr>
          <w:color w:val="231F20"/>
        </w:rPr>
        <w:t>otherwise</w:t>
      </w:r>
      <w:r>
        <w:rPr>
          <w:color w:val="231F20"/>
          <w:spacing w:val="-10"/>
        </w:rPr>
        <w:t xml:space="preserve"> </w:t>
      </w:r>
      <w:r>
        <w:rPr>
          <w:color w:val="231F20"/>
        </w:rPr>
        <w:t>request,</w:t>
      </w:r>
      <w:r>
        <w:rPr>
          <w:color w:val="231F20"/>
          <w:spacing w:val="-11"/>
        </w:rPr>
        <w:t xml:space="preserve"> </w:t>
      </w:r>
      <w:r>
        <w:rPr>
          <w:color w:val="231F20"/>
        </w:rPr>
        <w:t>and</w:t>
      </w:r>
      <w:r>
        <w:rPr>
          <w:color w:val="231F20"/>
          <w:spacing w:val="-11"/>
        </w:rPr>
        <w:t xml:space="preserve"> </w:t>
      </w:r>
      <w:r>
        <w:rPr>
          <w:color w:val="231F20"/>
        </w:rPr>
        <w:t>to</w:t>
      </w:r>
      <w:r>
        <w:rPr>
          <w:color w:val="231F20"/>
          <w:spacing w:val="-11"/>
        </w:rPr>
        <w:t xml:space="preserve"> </w:t>
      </w:r>
      <w:r>
        <w:rPr>
          <w:color w:val="231F20"/>
        </w:rPr>
        <w:t>keep</w:t>
      </w:r>
      <w:r>
        <w:rPr>
          <w:color w:val="231F20"/>
          <w:spacing w:val="-11"/>
        </w:rPr>
        <w:t xml:space="preserve"> </w:t>
      </w:r>
      <w:r>
        <w:rPr>
          <w:color w:val="231F20"/>
        </w:rPr>
        <w:t>us</w:t>
      </w:r>
      <w:r>
        <w:rPr>
          <w:color w:val="231F20"/>
          <w:spacing w:val="-11"/>
        </w:rPr>
        <w:t xml:space="preserve"> </w:t>
      </w:r>
      <w:r>
        <w:rPr>
          <w:color w:val="231F20"/>
        </w:rPr>
        <w:t>apprised</w:t>
      </w:r>
      <w:r>
        <w:rPr>
          <w:color w:val="231F20"/>
          <w:spacing w:val="-10"/>
        </w:rPr>
        <w:t xml:space="preserve"> </w:t>
      </w:r>
      <w:r>
        <w:rPr>
          <w:color w:val="231F20"/>
        </w:rPr>
        <w:t>of</w:t>
      </w:r>
      <w:r>
        <w:rPr>
          <w:color w:val="231F20"/>
          <w:spacing w:val="-11"/>
        </w:rPr>
        <w:t xml:space="preserve"> </w:t>
      </w:r>
      <w:r>
        <w:rPr>
          <w:color w:val="231F20"/>
        </w:rPr>
        <w:t>developments</w:t>
      </w:r>
      <w:r>
        <w:rPr>
          <w:color w:val="231F20"/>
          <w:spacing w:val="-10"/>
        </w:rPr>
        <w:t xml:space="preserve"> </w:t>
      </w:r>
      <w:r>
        <w:rPr>
          <w:color w:val="231F20"/>
        </w:rPr>
        <w:t>relating</w:t>
      </w:r>
      <w:r>
        <w:rPr>
          <w:color w:val="231F20"/>
          <w:spacing w:val="-11"/>
        </w:rPr>
        <w:t xml:space="preserve"> </w:t>
      </w:r>
      <w:r>
        <w:rPr>
          <w:color w:val="231F20"/>
        </w:rPr>
        <w:t>to</w:t>
      </w:r>
      <w:r>
        <w:rPr>
          <w:color w:val="231F20"/>
          <w:spacing w:val="-11"/>
        </w:rPr>
        <w:t xml:space="preserve"> </w:t>
      </w:r>
      <w:r>
        <w:rPr>
          <w:color w:val="231F20"/>
        </w:rPr>
        <w:t>the matters. We agree to do the same. You also will make yourself reasonably available to attend meetings, hearings, and other proceedings as and when necessary. Your responsibilities will also include approving negotiation and litigation</w:t>
      </w:r>
      <w:r>
        <w:rPr>
          <w:color w:val="231F20"/>
          <w:spacing w:val="-8"/>
        </w:rPr>
        <w:t xml:space="preserve"> </w:t>
      </w:r>
      <w:r>
        <w:rPr>
          <w:color w:val="231F20"/>
        </w:rPr>
        <w:t>strategy;</w:t>
      </w:r>
      <w:r>
        <w:rPr>
          <w:color w:val="231F20"/>
          <w:spacing w:val="-9"/>
        </w:rPr>
        <w:t xml:space="preserve"> </w:t>
      </w:r>
      <w:r>
        <w:rPr>
          <w:color w:val="231F20"/>
        </w:rPr>
        <w:t>approvi</w:t>
      </w:r>
      <w:r>
        <w:rPr>
          <w:color w:val="231F20"/>
        </w:rPr>
        <w:t>ng</w:t>
      </w:r>
      <w:r>
        <w:rPr>
          <w:color w:val="231F20"/>
          <w:spacing w:val="-8"/>
        </w:rPr>
        <w:t xml:space="preserve"> </w:t>
      </w:r>
      <w:r>
        <w:rPr>
          <w:color w:val="231F20"/>
        </w:rPr>
        <w:t>causes</w:t>
      </w:r>
      <w:r>
        <w:rPr>
          <w:color w:val="231F20"/>
          <w:spacing w:val="-9"/>
        </w:rPr>
        <w:t xml:space="preserve"> </w:t>
      </w:r>
      <w:r>
        <w:rPr>
          <w:color w:val="231F20"/>
        </w:rPr>
        <w:t>of</w:t>
      </w:r>
      <w:r>
        <w:rPr>
          <w:color w:val="231F20"/>
          <w:spacing w:val="-9"/>
        </w:rPr>
        <w:t xml:space="preserve"> </w:t>
      </w:r>
      <w:r>
        <w:rPr>
          <w:color w:val="231F20"/>
        </w:rPr>
        <w:t>action</w:t>
      </w:r>
      <w:r>
        <w:rPr>
          <w:color w:val="231F20"/>
          <w:spacing w:val="-9"/>
        </w:rPr>
        <w:t xml:space="preserve"> </w:t>
      </w:r>
      <w:r>
        <w:rPr>
          <w:color w:val="231F20"/>
        </w:rPr>
        <w:t>and</w:t>
      </w:r>
      <w:r>
        <w:rPr>
          <w:color w:val="231F20"/>
          <w:spacing w:val="-9"/>
        </w:rPr>
        <w:t xml:space="preserve"> </w:t>
      </w:r>
      <w:r>
        <w:rPr>
          <w:color w:val="231F20"/>
        </w:rPr>
        <w:t>parties</w:t>
      </w:r>
      <w:r>
        <w:rPr>
          <w:color w:val="231F20"/>
          <w:spacing w:val="-9"/>
        </w:rPr>
        <w:t xml:space="preserve"> </w:t>
      </w:r>
      <w:r>
        <w:rPr>
          <w:color w:val="231F20"/>
        </w:rPr>
        <w:t>to</w:t>
      </w:r>
      <w:r>
        <w:rPr>
          <w:color w:val="231F20"/>
          <w:spacing w:val="-9"/>
        </w:rPr>
        <w:t xml:space="preserve"> </w:t>
      </w:r>
      <w:r>
        <w:rPr>
          <w:color w:val="231F20"/>
        </w:rPr>
        <w:t>any</w:t>
      </w:r>
      <w:r>
        <w:rPr>
          <w:color w:val="231F20"/>
          <w:spacing w:val="-9"/>
        </w:rPr>
        <w:t xml:space="preserve"> </w:t>
      </w:r>
      <w:r>
        <w:rPr>
          <w:color w:val="231F20"/>
        </w:rPr>
        <w:t>litigation;</w:t>
      </w:r>
      <w:r>
        <w:rPr>
          <w:color w:val="231F20"/>
          <w:spacing w:val="-8"/>
        </w:rPr>
        <w:t xml:space="preserve"> </w:t>
      </w:r>
      <w:r>
        <w:rPr>
          <w:color w:val="231F20"/>
        </w:rPr>
        <w:t>and</w:t>
      </w:r>
      <w:r>
        <w:rPr>
          <w:color w:val="231F20"/>
          <w:spacing w:val="-9"/>
        </w:rPr>
        <w:t xml:space="preserve"> </w:t>
      </w:r>
      <w:r>
        <w:rPr>
          <w:color w:val="231F20"/>
        </w:rPr>
        <w:t>determining</w:t>
      </w:r>
      <w:r>
        <w:rPr>
          <w:color w:val="231F20"/>
          <w:spacing w:val="-8"/>
        </w:rPr>
        <w:t xml:space="preserve"> </w:t>
      </w:r>
      <w:r>
        <w:rPr>
          <w:color w:val="231F20"/>
        </w:rPr>
        <w:t>acceptable</w:t>
      </w:r>
      <w:r>
        <w:rPr>
          <w:color w:val="231F20"/>
          <w:spacing w:val="-8"/>
        </w:rPr>
        <w:t xml:space="preserve"> </w:t>
      </w:r>
      <w:r>
        <w:rPr>
          <w:color w:val="231F20"/>
        </w:rPr>
        <w:t>terms</w:t>
      </w:r>
      <w:r>
        <w:rPr>
          <w:color w:val="231F20"/>
          <w:spacing w:val="-9"/>
        </w:rPr>
        <w:t xml:space="preserve"> </w:t>
      </w:r>
      <w:r>
        <w:rPr>
          <w:color w:val="231F20"/>
        </w:rPr>
        <w:t>of</w:t>
      </w:r>
      <w:r>
        <w:rPr>
          <w:color w:val="231F20"/>
          <w:spacing w:val="-9"/>
        </w:rPr>
        <w:t xml:space="preserve"> </w:t>
      </w:r>
      <w:r>
        <w:rPr>
          <w:color w:val="231F20"/>
        </w:rPr>
        <w:t>any compromise, settlement or agreement. To help you with your responsibilities, we agree to keep you apprised of what is transpiring in your matter by providing regular</w:t>
      </w:r>
      <w:r>
        <w:rPr>
          <w:color w:val="231F20"/>
        </w:rPr>
        <w:t xml:space="preserve"> status</w:t>
      </w:r>
      <w:r>
        <w:rPr>
          <w:color w:val="231F20"/>
          <w:spacing w:val="-17"/>
        </w:rPr>
        <w:t xml:space="preserve"> </w:t>
      </w:r>
      <w:r>
        <w:rPr>
          <w:color w:val="231F20"/>
        </w:rPr>
        <w:t>reports.</w:t>
      </w:r>
    </w:p>
    <w:p w:rsidR="00584866" w:rsidRDefault="00584866">
      <w:pPr>
        <w:spacing w:line="268" w:lineRule="auto"/>
        <w:jc w:val="both"/>
        <w:sectPr w:rsidR="00584866">
          <w:type w:val="continuous"/>
          <w:pgSz w:w="12240" w:h="14820"/>
          <w:pgMar w:top="1360" w:right="820" w:bottom="280" w:left="800" w:header="720" w:footer="720" w:gutter="0"/>
          <w:cols w:space="720"/>
        </w:sectPr>
      </w:pPr>
    </w:p>
    <w:p w:rsidR="00584866" w:rsidRDefault="00584866">
      <w:pPr>
        <w:pStyle w:val="BodyText"/>
        <w:spacing w:before="10"/>
        <w:rPr>
          <w:sz w:val="15"/>
        </w:rPr>
      </w:pPr>
    </w:p>
    <w:p w:rsidR="00584866" w:rsidRDefault="008734E5">
      <w:pPr>
        <w:pStyle w:val="BodyText"/>
        <w:spacing w:before="76" w:line="268" w:lineRule="auto"/>
        <w:ind w:left="100" w:right="117"/>
        <w:jc w:val="both"/>
      </w:pPr>
      <w:r>
        <w:rPr>
          <w:color w:val="231F20"/>
        </w:rPr>
        <w:t>Either</w:t>
      </w:r>
      <w:r>
        <w:rPr>
          <w:color w:val="231F20"/>
          <w:spacing w:val="-18"/>
        </w:rPr>
        <w:t xml:space="preserve"> </w:t>
      </w:r>
      <w:r>
        <w:rPr>
          <w:color w:val="231F20"/>
        </w:rPr>
        <w:t>at</w:t>
      </w:r>
      <w:r>
        <w:rPr>
          <w:color w:val="231F20"/>
          <w:spacing w:val="-18"/>
        </w:rPr>
        <w:t xml:space="preserve"> </w:t>
      </w:r>
      <w:r>
        <w:rPr>
          <w:color w:val="231F20"/>
        </w:rPr>
        <w:t>the</w:t>
      </w:r>
      <w:r>
        <w:rPr>
          <w:color w:val="231F20"/>
          <w:spacing w:val="-18"/>
        </w:rPr>
        <w:t xml:space="preserve"> </w:t>
      </w:r>
      <w:r>
        <w:rPr>
          <w:color w:val="231F20"/>
        </w:rPr>
        <w:t>beginning</w:t>
      </w:r>
      <w:r>
        <w:rPr>
          <w:color w:val="231F20"/>
          <w:spacing w:val="-17"/>
        </w:rPr>
        <w:t xml:space="preserve"> </w:t>
      </w:r>
      <w:r>
        <w:rPr>
          <w:color w:val="231F20"/>
        </w:rPr>
        <w:t>or</w:t>
      </w:r>
      <w:r>
        <w:rPr>
          <w:color w:val="231F20"/>
          <w:spacing w:val="-18"/>
        </w:rPr>
        <w:t xml:space="preserve"> </w:t>
      </w:r>
      <w:r>
        <w:rPr>
          <w:color w:val="231F20"/>
        </w:rPr>
        <w:t>during</w:t>
      </w:r>
      <w:r>
        <w:rPr>
          <w:color w:val="231F20"/>
          <w:spacing w:val="-18"/>
        </w:rPr>
        <w:t xml:space="preserve"> </w:t>
      </w:r>
      <w:r>
        <w:rPr>
          <w:color w:val="231F20"/>
        </w:rPr>
        <w:t>the</w:t>
      </w:r>
      <w:r>
        <w:rPr>
          <w:color w:val="231F20"/>
          <w:spacing w:val="-18"/>
        </w:rPr>
        <w:t xml:space="preserve"> </w:t>
      </w:r>
      <w:r>
        <w:rPr>
          <w:color w:val="231F20"/>
        </w:rPr>
        <w:t>course</w:t>
      </w:r>
      <w:r>
        <w:rPr>
          <w:color w:val="231F20"/>
          <w:spacing w:val="-18"/>
        </w:rPr>
        <w:t xml:space="preserve"> </w:t>
      </w:r>
      <w:r>
        <w:rPr>
          <w:color w:val="231F20"/>
        </w:rPr>
        <w:t>of</w:t>
      </w:r>
      <w:r>
        <w:rPr>
          <w:color w:val="231F20"/>
          <w:spacing w:val="-18"/>
        </w:rPr>
        <w:t xml:space="preserve"> </w:t>
      </w:r>
      <w:r>
        <w:rPr>
          <w:color w:val="231F20"/>
        </w:rPr>
        <w:t>our</w:t>
      </w:r>
      <w:r>
        <w:rPr>
          <w:color w:val="231F20"/>
          <w:spacing w:val="-18"/>
        </w:rPr>
        <w:t xml:space="preserve"> </w:t>
      </w:r>
      <w:r>
        <w:rPr>
          <w:color w:val="231F20"/>
        </w:rPr>
        <w:t>representation,</w:t>
      </w:r>
      <w:r>
        <w:rPr>
          <w:color w:val="231F20"/>
          <w:spacing w:val="-18"/>
        </w:rPr>
        <w:t xml:space="preserve"> </w:t>
      </w:r>
      <w:r>
        <w:rPr>
          <w:color w:val="231F20"/>
        </w:rPr>
        <w:t>we</w:t>
      </w:r>
      <w:r>
        <w:rPr>
          <w:color w:val="231F20"/>
          <w:spacing w:val="-18"/>
        </w:rPr>
        <w:t xml:space="preserve"> </w:t>
      </w:r>
      <w:r>
        <w:rPr>
          <w:color w:val="231F20"/>
        </w:rPr>
        <w:t>may</w:t>
      </w:r>
      <w:r>
        <w:rPr>
          <w:color w:val="231F20"/>
          <w:spacing w:val="-18"/>
        </w:rPr>
        <w:t xml:space="preserve"> </w:t>
      </w:r>
      <w:r>
        <w:rPr>
          <w:color w:val="231F20"/>
        </w:rPr>
        <w:t>express</w:t>
      </w:r>
      <w:r>
        <w:rPr>
          <w:color w:val="231F20"/>
          <w:spacing w:val="-18"/>
        </w:rPr>
        <w:t xml:space="preserve"> </w:t>
      </w:r>
      <w:r>
        <w:rPr>
          <w:color w:val="231F20"/>
        </w:rPr>
        <w:t>our</w:t>
      </w:r>
      <w:r>
        <w:rPr>
          <w:color w:val="231F20"/>
          <w:spacing w:val="-18"/>
        </w:rPr>
        <w:t xml:space="preserve"> </w:t>
      </w:r>
      <w:r>
        <w:rPr>
          <w:color w:val="231F20"/>
        </w:rPr>
        <w:t>opinions</w:t>
      </w:r>
      <w:r>
        <w:rPr>
          <w:color w:val="231F20"/>
          <w:spacing w:val="-17"/>
        </w:rPr>
        <w:t xml:space="preserve"> </w:t>
      </w:r>
      <w:r>
        <w:rPr>
          <w:color w:val="231F20"/>
        </w:rPr>
        <w:t>or</w:t>
      </w:r>
      <w:r>
        <w:rPr>
          <w:color w:val="231F20"/>
          <w:spacing w:val="-18"/>
        </w:rPr>
        <w:t xml:space="preserve"> </w:t>
      </w:r>
      <w:r>
        <w:rPr>
          <w:color w:val="231F20"/>
        </w:rPr>
        <w:t>beliefs</w:t>
      </w:r>
      <w:r>
        <w:rPr>
          <w:color w:val="231F20"/>
          <w:spacing w:val="-18"/>
        </w:rPr>
        <w:t xml:space="preserve"> </w:t>
      </w:r>
      <w:r>
        <w:rPr>
          <w:color w:val="231F20"/>
        </w:rPr>
        <w:t>concerning the matter or various courses of action and the results that might be anticipated. Any such statement made by any member or employee of our firm is intended to be an expression of opinion only, based on information available to us</w:t>
      </w:r>
      <w:r>
        <w:rPr>
          <w:color w:val="231F20"/>
          <w:spacing w:val="-7"/>
        </w:rPr>
        <w:t xml:space="preserve"> </w:t>
      </w:r>
      <w:r>
        <w:rPr>
          <w:color w:val="231F20"/>
        </w:rPr>
        <w:t>at</w:t>
      </w:r>
      <w:r>
        <w:rPr>
          <w:color w:val="231F20"/>
          <w:spacing w:val="-7"/>
        </w:rPr>
        <w:t xml:space="preserve"> </w:t>
      </w:r>
      <w:r>
        <w:rPr>
          <w:color w:val="231F20"/>
        </w:rPr>
        <w:t>the</w:t>
      </w:r>
      <w:r>
        <w:rPr>
          <w:color w:val="231F20"/>
          <w:spacing w:val="-7"/>
        </w:rPr>
        <w:t xml:space="preserve"> </w:t>
      </w:r>
      <w:r>
        <w:rPr>
          <w:color w:val="231F20"/>
        </w:rPr>
        <w:t>time,</w:t>
      </w:r>
      <w:r>
        <w:rPr>
          <w:color w:val="231F20"/>
          <w:spacing w:val="-8"/>
        </w:rPr>
        <w:t xml:space="preserve"> </w:t>
      </w:r>
      <w:r>
        <w:rPr>
          <w:color w:val="231F20"/>
        </w:rPr>
        <w:t>a</w:t>
      </w:r>
      <w:r>
        <w:rPr>
          <w:color w:val="231F20"/>
        </w:rPr>
        <w:t>nd</w:t>
      </w:r>
      <w:r>
        <w:rPr>
          <w:color w:val="231F20"/>
          <w:spacing w:val="-7"/>
        </w:rPr>
        <w:t xml:space="preserve"> </w:t>
      </w:r>
      <w:r>
        <w:rPr>
          <w:color w:val="231F20"/>
        </w:rPr>
        <w:t>must</w:t>
      </w:r>
      <w:r>
        <w:rPr>
          <w:color w:val="231F20"/>
          <w:spacing w:val="-7"/>
        </w:rPr>
        <w:t xml:space="preserve"> </w:t>
      </w:r>
      <w:r>
        <w:rPr>
          <w:color w:val="231F20"/>
        </w:rPr>
        <w:t>not</w:t>
      </w:r>
      <w:r>
        <w:rPr>
          <w:color w:val="231F20"/>
          <w:spacing w:val="-7"/>
        </w:rPr>
        <w:t xml:space="preserve"> </w:t>
      </w:r>
      <w:r>
        <w:rPr>
          <w:color w:val="231F20"/>
        </w:rPr>
        <w:t>be</w:t>
      </w:r>
      <w:r>
        <w:rPr>
          <w:color w:val="231F20"/>
          <w:spacing w:val="-7"/>
        </w:rPr>
        <w:t xml:space="preserve"> </w:t>
      </w:r>
      <w:r>
        <w:rPr>
          <w:color w:val="231F20"/>
        </w:rPr>
        <w:t>construed</w:t>
      </w:r>
      <w:r>
        <w:rPr>
          <w:color w:val="231F20"/>
          <w:spacing w:val="-7"/>
        </w:rPr>
        <w:t xml:space="preserve"> </w:t>
      </w:r>
      <w:r>
        <w:rPr>
          <w:color w:val="231F20"/>
        </w:rPr>
        <w:t>by</w:t>
      </w:r>
      <w:r>
        <w:rPr>
          <w:color w:val="231F20"/>
          <w:spacing w:val="-7"/>
        </w:rPr>
        <w:t xml:space="preserve"> </w:t>
      </w:r>
      <w:r>
        <w:rPr>
          <w:color w:val="231F20"/>
        </w:rPr>
        <w:t>you</w:t>
      </w:r>
      <w:r>
        <w:rPr>
          <w:color w:val="231F20"/>
          <w:spacing w:val="-7"/>
        </w:rPr>
        <w:t xml:space="preserve"> </w:t>
      </w:r>
      <w:r>
        <w:rPr>
          <w:color w:val="231F20"/>
        </w:rPr>
        <w:t>as</w:t>
      </w:r>
      <w:r>
        <w:rPr>
          <w:color w:val="231F20"/>
          <w:spacing w:val="-7"/>
        </w:rPr>
        <w:t xml:space="preserve"> </w:t>
      </w:r>
      <w:r>
        <w:rPr>
          <w:color w:val="231F20"/>
        </w:rPr>
        <w:t>a</w:t>
      </w:r>
      <w:r>
        <w:rPr>
          <w:color w:val="231F20"/>
          <w:spacing w:val="-7"/>
        </w:rPr>
        <w:t xml:space="preserve"> </w:t>
      </w:r>
      <w:r>
        <w:rPr>
          <w:color w:val="231F20"/>
        </w:rPr>
        <w:t>promise</w:t>
      </w:r>
      <w:r>
        <w:rPr>
          <w:color w:val="231F20"/>
          <w:spacing w:val="-7"/>
        </w:rPr>
        <w:t xml:space="preserve"> </w:t>
      </w:r>
      <w:r>
        <w:rPr>
          <w:color w:val="231F20"/>
        </w:rPr>
        <w:t>or</w:t>
      </w:r>
      <w:r>
        <w:rPr>
          <w:color w:val="231F20"/>
          <w:spacing w:val="-7"/>
        </w:rPr>
        <w:t xml:space="preserve"> </w:t>
      </w:r>
      <w:r>
        <w:rPr>
          <w:color w:val="231F20"/>
        </w:rPr>
        <w:t>guarantee</w:t>
      </w:r>
      <w:r>
        <w:rPr>
          <w:color w:val="231F20"/>
          <w:spacing w:val="-7"/>
        </w:rPr>
        <w:t xml:space="preserve"> </w:t>
      </w:r>
      <w:r>
        <w:rPr>
          <w:color w:val="231F20"/>
        </w:rPr>
        <w:t>of</w:t>
      </w:r>
      <w:r>
        <w:rPr>
          <w:color w:val="231F20"/>
          <w:spacing w:val="-7"/>
        </w:rPr>
        <w:t xml:space="preserve"> </w:t>
      </w:r>
      <w:r>
        <w:rPr>
          <w:color w:val="231F20"/>
        </w:rPr>
        <w:t>any</w:t>
      </w:r>
      <w:r>
        <w:rPr>
          <w:color w:val="231F20"/>
          <w:spacing w:val="-7"/>
        </w:rPr>
        <w:t xml:space="preserve"> </w:t>
      </w:r>
      <w:r>
        <w:rPr>
          <w:color w:val="231F20"/>
        </w:rPr>
        <w:t>particular</w:t>
      </w:r>
      <w:r>
        <w:rPr>
          <w:color w:val="231F20"/>
          <w:spacing w:val="-7"/>
        </w:rPr>
        <w:t xml:space="preserve"> </w:t>
      </w:r>
      <w:r>
        <w:rPr>
          <w:color w:val="231F20"/>
        </w:rPr>
        <w:t>result.</w:t>
      </w:r>
      <w:r>
        <w:rPr>
          <w:color w:val="231F20"/>
          <w:spacing w:val="-7"/>
        </w:rPr>
        <w:t xml:space="preserve"> </w:t>
      </w:r>
      <w:r>
        <w:rPr>
          <w:color w:val="231F20"/>
        </w:rPr>
        <w:t>No</w:t>
      </w:r>
      <w:r>
        <w:rPr>
          <w:color w:val="231F20"/>
          <w:spacing w:val="-7"/>
        </w:rPr>
        <w:t xml:space="preserve"> </w:t>
      </w:r>
      <w:r>
        <w:rPr>
          <w:color w:val="231F20"/>
        </w:rPr>
        <w:t>guarantees are possible in matters such as</w:t>
      </w:r>
      <w:r>
        <w:rPr>
          <w:color w:val="231F20"/>
          <w:spacing w:val="-12"/>
        </w:rPr>
        <w:t xml:space="preserve"> </w:t>
      </w:r>
      <w:r>
        <w:rPr>
          <w:color w:val="231F20"/>
        </w:rPr>
        <w:t>this.</w:t>
      </w:r>
    </w:p>
    <w:p w:rsidR="00584866" w:rsidRDefault="00584866">
      <w:pPr>
        <w:pStyle w:val="BodyText"/>
        <w:spacing w:before="6"/>
        <w:rPr>
          <w:sz w:val="22"/>
        </w:rPr>
      </w:pPr>
    </w:p>
    <w:p w:rsidR="00584866" w:rsidRDefault="008734E5">
      <w:pPr>
        <w:pStyle w:val="BodyText"/>
        <w:tabs>
          <w:tab w:val="left" w:pos="10122"/>
        </w:tabs>
        <w:spacing w:line="268" w:lineRule="auto"/>
        <w:ind w:left="100" w:right="119"/>
        <w:jc w:val="both"/>
      </w:pPr>
      <w:r>
        <w:rPr>
          <w:color w:val="231F20"/>
        </w:rPr>
        <w:t>If</w:t>
      </w:r>
      <w:r>
        <w:rPr>
          <w:color w:val="231F20"/>
          <w:spacing w:val="-18"/>
        </w:rPr>
        <w:t xml:space="preserve"> </w:t>
      </w:r>
      <w:r>
        <w:rPr>
          <w:color w:val="231F20"/>
        </w:rPr>
        <w:t>these</w:t>
      </w:r>
      <w:r>
        <w:rPr>
          <w:color w:val="231F20"/>
          <w:spacing w:val="-19"/>
        </w:rPr>
        <w:t xml:space="preserve"> </w:t>
      </w:r>
      <w:r>
        <w:rPr>
          <w:color w:val="231F20"/>
        </w:rPr>
        <w:t>terms</w:t>
      </w:r>
      <w:r>
        <w:rPr>
          <w:color w:val="231F20"/>
          <w:spacing w:val="-18"/>
        </w:rPr>
        <w:t xml:space="preserve"> </w:t>
      </w:r>
      <w:r>
        <w:rPr>
          <w:color w:val="231F20"/>
        </w:rPr>
        <w:t>and</w:t>
      </w:r>
      <w:r>
        <w:rPr>
          <w:color w:val="231F20"/>
          <w:spacing w:val="-18"/>
        </w:rPr>
        <w:t xml:space="preserve"> </w:t>
      </w:r>
      <w:r>
        <w:rPr>
          <w:color w:val="231F20"/>
        </w:rPr>
        <w:t>conditions</w:t>
      </w:r>
      <w:r>
        <w:rPr>
          <w:color w:val="231F20"/>
          <w:spacing w:val="-18"/>
        </w:rPr>
        <w:t xml:space="preserve"> </w:t>
      </w:r>
      <w:r>
        <w:rPr>
          <w:color w:val="231F20"/>
          <w:spacing w:val="-3"/>
        </w:rPr>
        <w:t>expressed</w:t>
      </w:r>
      <w:r>
        <w:rPr>
          <w:color w:val="231F20"/>
          <w:spacing w:val="-18"/>
        </w:rPr>
        <w:t xml:space="preserve"> </w:t>
      </w:r>
      <w:r>
        <w:rPr>
          <w:color w:val="231F20"/>
        </w:rPr>
        <w:t>in</w:t>
      </w:r>
      <w:r>
        <w:rPr>
          <w:color w:val="231F20"/>
          <w:spacing w:val="-18"/>
        </w:rPr>
        <w:t xml:space="preserve"> </w:t>
      </w:r>
      <w:r>
        <w:rPr>
          <w:color w:val="231F20"/>
        </w:rPr>
        <w:t>this</w:t>
      </w:r>
      <w:r>
        <w:rPr>
          <w:color w:val="231F20"/>
          <w:spacing w:val="-18"/>
        </w:rPr>
        <w:t xml:space="preserve"> </w:t>
      </w:r>
      <w:r>
        <w:rPr>
          <w:color w:val="231F20"/>
          <w:spacing w:val="-3"/>
        </w:rPr>
        <w:t>letter</w:t>
      </w:r>
      <w:r>
        <w:rPr>
          <w:color w:val="231F20"/>
          <w:spacing w:val="-18"/>
        </w:rPr>
        <w:t xml:space="preserve"> </w:t>
      </w:r>
      <w:r>
        <w:rPr>
          <w:color w:val="231F20"/>
        </w:rPr>
        <w:t>are</w:t>
      </w:r>
      <w:r>
        <w:rPr>
          <w:color w:val="231F20"/>
          <w:spacing w:val="-18"/>
        </w:rPr>
        <w:t xml:space="preserve"> </w:t>
      </w:r>
      <w:r>
        <w:rPr>
          <w:color w:val="231F20"/>
          <w:spacing w:val="-3"/>
        </w:rPr>
        <w:t>acceptable</w:t>
      </w:r>
      <w:r>
        <w:rPr>
          <w:color w:val="231F20"/>
          <w:spacing w:val="-18"/>
        </w:rPr>
        <w:t xml:space="preserve"> </w:t>
      </w:r>
      <w:r>
        <w:rPr>
          <w:color w:val="231F20"/>
        </w:rPr>
        <w:t>to</w:t>
      </w:r>
      <w:r>
        <w:rPr>
          <w:color w:val="231F20"/>
          <w:spacing w:val="-18"/>
        </w:rPr>
        <w:t xml:space="preserve"> </w:t>
      </w:r>
      <w:r>
        <w:rPr>
          <w:color w:val="231F20"/>
        </w:rPr>
        <w:t>you,</w:t>
      </w:r>
      <w:r>
        <w:rPr>
          <w:color w:val="231F20"/>
          <w:spacing w:val="-18"/>
        </w:rPr>
        <w:t xml:space="preserve"> </w:t>
      </w:r>
      <w:r>
        <w:rPr>
          <w:color w:val="231F20"/>
          <w:spacing w:val="-3"/>
        </w:rPr>
        <w:t>please</w:t>
      </w:r>
      <w:r>
        <w:rPr>
          <w:color w:val="231F20"/>
          <w:spacing w:val="-18"/>
        </w:rPr>
        <w:t xml:space="preserve"> </w:t>
      </w:r>
      <w:r>
        <w:rPr>
          <w:color w:val="231F20"/>
        </w:rPr>
        <w:t>confirm</w:t>
      </w:r>
      <w:r>
        <w:rPr>
          <w:color w:val="231F20"/>
          <w:spacing w:val="-18"/>
        </w:rPr>
        <w:t xml:space="preserve"> </w:t>
      </w:r>
      <w:r>
        <w:rPr>
          <w:color w:val="231F20"/>
        </w:rPr>
        <w:t>your</w:t>
      </w:r>
      <w:r>
        <w:rPr>
          <w:color w:val="231F20"/>
          <w:spacing w:val="-18"/>
        </w:rPr>
        <w:t xml:space="preserve"> </w:t>
      </w:r>
      <w:r>
        <w:rPr>
          <w:color w:val="231F20"/>
          <w:spacing w:val="-3"/>
        </w:rPr>
        <w:t>acceptance</w:t>
      </w:r>
      <w:r>
        <w:rPr>
          <w:color w:val="231F20"/>
          <w:spacing w:val="-18"/>
        </w:rPr>
        <w:t xml:space="preserve"> </w:t>
      </w:r>
      <w:r>
        <w:rPr>
          <w:color w:val="231F20"/>
        </w:rPr>
        <w:t>by</w:t>
      </w:r>
      <w:r>
        <w:rPr>
          <w:color w:val="231F20"/>
          <w:spacing w:val="-18"/>
        </w:rPr>
        <w:t xml:space="preserve"> </w:t>
      </w:r>
      <w:r>
        <w:rPr>
          <w:color w:val="231F20"/>
        </w:rPr>
        <w:t>signing a</w:t>
      </w:r>
      <w:r>
        <w:rPr>
          <w:color w:val="231F20"/>
          <w:spacing w:val="-5"/>
        </w:rPr>
        <w:t xml:space="preserve"> </w:t>
      </w:r>
      <w:r>
        <w:rPr>
          <w:color w:val="231F20"/>
        </w:rPr>
        <w:t>copy</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spacing w:val="-3"/>
        </w:rPr>
        <w:t>letter</w:t>
      </w:r>
      <w:r>
        <w:rPr>
          <w:color w:val="231F20"/>
          <w:spacing w:val="-4"/>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space</w:t>
      </w:r>
      <w:r>
        <w:rPr>
          <w:color w:val="231F20"/>
          <w:spacing w:val="-5"/>
        </w:rPr>
        <w:t xml:space="preserve"> </w:t>
      </w:r>
      <w:r>
        <w:rPr>
          <w:color w:val="231F20"/>
          <w:spacing w:val="-3"/>
        </w:rPr>
        <w:t>provided</w:t>
      </w:r>
      <w:r>
        <w:rPr>
          <w:color w:val="231F20"/>
          <w:spacing w:val="-4"/>
        </w:rPr>
        <w:t xml:space="preserve"> </w:t>
      </w:r>
      <w:r>
        <w:rPr>
          <w:color w:val="231F20"/>
          <w:spacing w:val="-3"/>
        </w:rPr>
        <w:t>below</w:t>
      </w:r>
      <w:r>
        <w:rPr>
          <w:color w:val="231F20"/>
          <w:spacing w:val="-5"/>
        </w:rPr>
        <w:t xml:space="preserve"> </w:t>
      </w:r>
      <w:r>
        <w:rPr>
          <w:color w:val="231F20"/>
        </w:rPr>
        <w:t>and</w:t>
      </w:r>
      <w:r>
        <w:rPr>
          <w:color w:val="231F20"/>
          <w:spacing w:val="-5"/>
        </w:rPr>
        <w:t xml:space="preserve"> </w:t>
      </w:r>
      <w:r>
        <w:rPr>
          <w:color w:val="231F20"/>
        </w:rPr>
        <w:t>returning</w:t>
      </w:r>
      <w:r>
        <w:rPr>
          <w:color w:val="231F20"/>
          <w:spacing w:val="-5"/>
        </w:rPr>
        <w:t xml:space="preserve"> </w:t>
      </w:r>
      <w:r>
        <w:rPr>
          <w:color w:val="231F20"/>
        </w:rPr>
        <w:t>it</w:t>
      </w:r>
      <w:r>
        <w:rPr>
          <w:color w:val="231F20"/>
          <w:spacing w:val="-5"/>
        </w:rPr>
        <w:t xml:space="preserve"> </w:t>
      </w:r>
      <w:r>
        <w:rPr>
          <w:color w:val="231F20"/>
        </w:rPr>
        <w:t>to</w:t>
      </w:r>
      <w:r>
        <w:rPr>
          <w:color w:val="231F20"/>
          <w:spacing w:val="-5"/>
        </w:rPr>
        <w:t xml:space="preserve"> </w:t>
      </w:r>
      <w:r>
        <w:rPr>
          <w:color w:val="231F20"/>
        </w:rPr>
        <w:t>me.</w:t>
      </w:r>
      <w:r>
        <w:rPr>
          <w:color w:val="231F20"/>
          <w:spacing w:val="-5"/>
        </w:rPr>
        <w:t xml:space="preserve"> </w:t>
      </w:r>
      <w:r>
        <w:rPr>
          <w:color w:val="231F20"/>
        </w:rPr>
        <w:t>Should</w:t>
      </w:r>
      <w:r>
        <w:rPr>
          <w:color w:val="231F20"/>
          <w:spacing w:val="-5"/>
        </w:rPr>
        <w:t xml:space="preserve"> </w:t>
      </w:r>
      <w:r>
        <w:rPr>
          <w:color w:val="231F20"/>
        </w:rPr>
        <w:t>you</w:t>
      </w:r>
      <w:r>
        <w:rPr>
          <w:color w:val="231F20"/>
          <w:spacing w:val="-5"/>
        </w:rPr>
        <w:t xml:space="preserve"> </w:t>
      </w:r>
      <w:r>
        <w:rPr>
          <w:color w:val="231F20"/>
          <w:spacing w:val="-3"/>
        </w:rPr>
        <w:t>wish</w:t>
      </w:r>
      <w:r>
        <w:rPr>
          <w:color w:val="231F20"/>
          <w:spacing w:val="-5"/>
        </w:rPr>
        <w:t xml:space="preserve"> </w:t>
      </w:r>
      <w:r>
        <w:rPr>
          <w:color w:val="231F20"/>
        </w:rPr>
        <w:t>to</w:t>
      </w:r>
      <w:r>
        <w:rPr>
          <w:color w:val="231F20"/>
          <w:spacing w:val="-5"/>
        </w:rPr>
        <w:t xml:space="preserve"> </w:t>
      </w:r>
      <w:r>
        <w:rPr>
          <w:color w:val="231F20"/>
          <w:spacing w:val="-3"/>
        </w:rPr>
        <w:t>discuss</w:t>
      </w:r>
      <w:r>
        <w:rPr>
          <w:color w:val="231F20"/>
          <w:spacing w:val="-4"/>
        </w:rPr>
        <w:t xml:space="preserve"> </w:t>
      </w:r>
      <w:r>
        <w:rPr>
          <w:color w:val="231F20"/>
        </w:rPr>
        <w:t>any</w:t>
      </w:r>
      <w:r>
        <w:rPr>
          <w:color w:val="231F20"/>
          <w:spacing w:val="-5"/>
        </w:rPr>
        <w:t xml:space="preserve"> </w:t>
      </w:r>
      <w:r>
        <w:rPr>
          <w:color w:val="231F20"/>
          <w:spacing w:val="-3"/>
        </w:rPr>
        <w:t>aspect</w:t>
      </w:r>
      <w:r>
        <w:rPr>
          <w:color w:val="231F20"/>
          <w:spacing w:val="-4"/>
        </w:rPr>
        <w:t xml:space="preserve"> </w:t>
      </w:r>
      <w:r>
        <w:rPr>
          <w:color w:val="231F20"/>
        </w:rPr>
        <w:t>of</w:t>
      </w:r>
      <w:r>
        <w:rPr>
          <w:color w:val="231F20"/>
          <w:spacing w:val="-5"/>
        </w:rPr>
        <w:t xml:space="preserve"> </w:t>
      </w:r>
      <w:r>
        <w:rPr>
          <w:color w:val="231F20"/>
          <w:spacing w:val="-2"/>
        </w:rPr>
        <w:t xml:space="preserve">the </w:t>
      </w:r>
      <w:r>
        <w:rPr>
          <w:color w:val="231F20"/>
          <w:spacing w:val="-3"/>
        </w:rPr>
        <w:t>letter</w:t>
      </w:r>
      <w:r>
        <w:rPr>
          <w:color w:val="231F20"/>
          <w:spacing w:val="12"/>
        </w:rPr>
        <w:t xml:space="preserve"> </w:t>
      </w:r>
      <w:r>
        <w:rPr>
          <w:color w:val="231F20"/>
        </w:rPr>
        <w:t>or</w:t>
      </w:r>
      <w:r>
        <w:rPr>
          <w:color w:val="231F20"/>
          <w:spacing w:val="12"/>
        </w:rPr>
        <w:t xml:space="preserve"> </w:t>
      </w:r>
      <w:r>
        <w:rPr>
          <w:color w:val="231F20"/>
        </w:rPr>
        <w:t>any</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terms</w:t>
      </w:r>
      <w:r>
        <w:rPr>
          <w:color w:val="231F20"/>
          <w:spacing w:val="12"/>
        </w:rPr>
        <w:t xml:space="preserve"> </w:t>
      </w:r>
      <w:r>
        <w:rPr>
          <w:color w:val="231F20"/>
        </w:rPr>
        <w:t>of</w:t>
      </w:r>
      <w:r>
        <w:rPr>
          <w:color w:val="231F20"/>
          <w:spacing w:val="12"/>
        </w:rPr>
        <w:t xml:space="preserve"> </w:t>
      </w:r>
      <w:r>
        <w:rPr>
          <w:color w:val="231F20"/>
        </w:rPr>
        <w:t>our</w:t>
      </w:r>
      <w:r>
        <w:rPr>
          <w:color w:val="231F20"/>
          <w:spacing w:val="12"/>
        </w:rPr>
        <w:t xml:space="preserve"> </w:t>
      </w:r>
      <w:r>
        <w:rPr>
          <w:color w:val="231F20"/>
          <w:spacing w:val="-3"/>
        </w:rPr>
        <w:t>proposed</w:t>
      </w:r>
      <w:r>
        <w:rPr>
          <w:color w:val="231F20"/>
          <w:spacing w:val="12"/>
        </w:rPr>
        <w:t xml:space="preserve"> </w:t>
      </w:r>
      <w:r>
        <w:rPr>
          <w:color w:val="231F20"/>
          <w:spacing w:val="-3"/>
        </w:rPr>
        <w:t>engagement,</w:t>
      </w:r>
      <w:r>
        <w:rPr>
          <w:color w:val="231F20"/>
          <w:spacing w:val="13"/>
        </w:rPr>
        <w:t xml:space="preserve"> </w:t>
      </w:r>
      <w:r>
        <w:rPr>
          <w:color w:val="231F20"/>
          <w:spacing w:val="-3"/>
        </w:rPr>
        <w:t>please</w:t>
      </w:r>
      <w:r>
        <w:rPr>
          <w:color w:val="231F20"/>
          <w:spacing w:val="12"/>
        </w:rPr>
        <w:t xml:space="preserve"> </w:t>
      </w:r>
      <w:r>
        <w:rPr>
          <w:color w:val="231F20"/>
        </w:rPr>
        <w:t>feel</w:t>
      </w:r>
      <w:r>
        <w:rPr>
          <w:color w:val="231F20"/>
          <w:spacing w:val="12"/>
        </w:rPr>
        <w:t xml:space="preserve"> </w:t>
      </w:r>
      <w:r>
        <w:rPr>
          <w:color w:val="231F20"/>
        </w:rPr>
        <w:t>free</w:t>
      </w:r>
      <w:r>
        <w:rPr>
          <w:color w:val="231F20"/>
          <w:spacing w:val="12"/>
        </w:rPr>
        <w:t xml:space="preserve"> </w:t>
      </w:r>
      <w:r>
        <w:rPr>
          <w:color w:val="231F20"/>
        </w:rPr>
        <w:t>to</w:t>
      </w:r>
      <w:r>
        <w:rPr>
          <w:color w:val="231F20"/>
          <w:spacing w:val="12"/>
        </w:rPr>
        <w:t xml:space="preserve"> </w:t>
      </w:r>
      <w:r>
        <w:rPr>
          <w:color w:val="231F20"/>
        </w:rPr>
        <w:t>call</w:t>
      </w:r>
      <w:r>
        <w:rPr>
          <w:color w:val="231F20"/>
          <w:spacing w:val="12"/>
        </w:rPr>
        <w:t xml:space="preserve"> </w:t>
      </w:r>
      <w:r>
        <w:rPr>
          <w:color w:val="231F20"/>
        </w:rPr>
        <w:t>me</w:t>
      </w:r>
      <w:r>
        <w:rPr>
          <w:color w:val="231F20"/>
          <w:spacing w:val="12"/>
        </w:rPr>
        <w:t xml:space="preserve"> </w:t>
      </w:r>
      <w:r>
        <w:rPr>
          <w:color w:val="231F20"/>
        </w:rPr>
        <w:t>at</w:t>
      </w:r>
      <w:r>
        <w:rPr>
          <w:color w:val="231F20"/>
          <w:u w:val="single" w:color="221E1F"/>
        </w:rPr>
        <w:t xml:space="preserve"> </w:t>
      </w:r>
      <w:r>
        <w:rPr>
          <w:color w:val="231F20"/>
          <w:u w:val="single" w:color="221E1F"/>
        </w:rPr>
        <w:tab/>
      </w:r>
      <w:r>
        <w:rPr>
          <w:color w:val="231F20"/>
          <w:spacing w:val="-3"/>
        </w:rPr>
        <w:t xml:space="preserve">. </w:t>
      </w:r>
      <w:r>
        <w:rPr>
          <w:color w:val="231F20"/>
        </w:rPr>
        <w:t>Thank</w:t>
      </w:r>
      <w:r>
        <w:rPr>
          <w:color w:val="231F20"/>
          <w:spacing w:val="-13"/>
        </w:rPr>
        <w:t xml:space="preserve"> </w:t>
      </w:r>
      <w:r>
        <w:rPr>
          <w:color w:val="231F20"/>
        </w:rPr>
        <w:t>you</w:t>
      </w:r>
      <w:r>
        <w:rPr>
          <w:color w:val="231F20"/>
          <w:spacing w:val="-13"/>
        </w:rPr>
        <w:t xml:space="preserve"> </w:t>
      </w:r>
      <w:r>
        <w:rPr>
          <w:color w:val="231F20"/>
        </w:rPr>
        <w:t>for</w:t>
      </w:r>
      <w:r>
        <w:rPr>
          <w:color w:val="231F20"/>
          <w:spacing w:val="-13"/>
        </w:rPr>
        <w:t xml:space="preserve"> </w:t>
      </w:r>
      <w:r>
        <w:rPr>
          <w:color w:val="231F20"/>
        </w:rPr>
        <w:t>choosing</w:t>
      </w:r>
      <w:r>
        <w:rPr>
          <w:color w:val="231F20"/>
          <w:spacing w:val="-13"/>
        </w:rPr>
        <w:t xml:space="preserve"> </w:t>
      </w:r>
      <w:r>
        <w:rPr>
          <w:color w:val="231F20"/>
        </w:rPr>
        <w:t>our</w:t>
      </w:r>
      <w:r>
        <w:rPr>
          <w:color w:val="231F20"/>
          <w:spacing w:val="-12"/>
        </w:rPr>
        <w:t xml:space="preserve"> </w:t>
      </w:r>
      <w:r>
        <w:rPr>
          <w:color w:val="231F20"/>
        </w:rPr>
        <w:t>firm</w:t>
      </w:r>
      <w:r>
        <w:rPr>
          <w:color w:val="231F20"/>
          <w:spacing w:val="-13"/>
        </w:rPr>
        <w:t xml:space="preserve"> </w:t>
      </w:r>
      <w:r>
        <w:rPr>
          <w:color w:val="231F20"/>
        </w:rPr>
        <w:t>to</w:t>
      </w:r>
      <w:r>
        <w:rPr>
          <w:color w:val="231F20"/>
          <w:spacing w:val="-13"/>
        </w:rPr>
        <w:t xml:space="preserve"> </w:t>
      </w:r>
      <w:r>
        <w:rPr>
          <w:color w:val="231F20"/>
        </w:rPr>
        <w:t>represent</w:t>
      </w:r>
      <w:r>
        <w:rPr>
          <w:color w:val="231F20"/>
          <w:spacing w:val="-13"/>
        </w:rPr>
        <w:t xml:space="preserve"> </w:t>
      </w:r>
      <w:r>
        <w:rPr>
          <w:color w:val="231F20"/>
        </w:rPr>
        <w:t>you</w:t>
      </w:r>
      <w:r>
        <w:rPr>
          <w:color w:val="231F20"/>
          <w:spacing w:val="-12"/>
        </w:rPr>
        <w:t xml:space="preserve"> </w:t>
      </w:r>
      <w:r>
        <w:rPr>
          <w:color w:val="231F20"/>
        </w:rPr>
        <w:t>in</w:t>
      </w:r>
      <w:r>
        <w:rPr>
          <w:color w:val="231F20"/>
          <w:spacing w:val="-12"/>
        </w:rPr>
        <w:t xml:space="preserve"> </w:t>
      </w:r>
      <w:r>
        <w:rPr>
          <w:color w:val="231F20"/>
        </w:rPr>
        <w:t>this</w:t>
      </w:r>
      <w:r>
        <w:rPr>
          <w:color w:val="231F20"/>
          <w:spacing w:val="-13"/>
        </w:rPr>
        <w:t xml:space="preserve"> </w:t>
      </w:r>
      <w:r>
        <w:rPr>
          <w:color w:val="231F20"/>
        </w:rPr>
        <w:t>matter.</w:t>
      </w:r>
    </w:p>
    <w:p w:rsidR="00584866" w:rsidRDefault="00584866">
      <w:pPr>
        <w:pStyle w:val="BodyText"/>
      </w:pPr>
    </w:p>
    <w:p w:rsidR="00584866" w:rsidRDefault="00584866">
      <w:pPr>
        <w:pStyle w:val="BodyText"/>
        <w:spacing w:before="5"/>
        <w:rPr>
          <w:sz w:val="27"/>
        </w:rPr>
      </w:pPr>
    </w:p>
    <w:p w:rsidR="00584866" w:rsidRDefault="008734E5">
      <w:pPr>
        <w:pStyle w:val="BodyText"/>
        <w:spacing w:before="1"/>
        <w:ind w:left="100"/>
        <w:jc w:val="both"/>
      </w:pPr>
      <w:r>
        <w:rPr>
          <w:color w:val="231F20"/>
        </w:rPr>
        <w:t>Sincerely,</w:t>
      </w:r>
    </w:p>
    <w:p w:rsidR="00584866" w:rsidRDefault="008734E5">
      <w:pPr>
        <w:pStyle w:val="BodyText"/>
        <w:spacing w:before="1"/>
        <w:rPr>
          <w:sz w:val="25"/>
        </w:rPr>
      </w:pPr>
      <w:r>
        <w:rPr>
          <w:noProof/>
        </w:rPr>
        <mc:AlternateContent>
          <mc:Choice Requires="wps">
            <w:drawing>
              <wp:anchor distT="0" distB="0" distL="0" distR="0" simplePos="0" relativeHeight="251658752" behindDoc="0" locked="0" layoutInCell="1" allowOverlap="1">
                <wp:simplePos x="0" y="0"/>
                <wp:positionH relativeFrom="page">
                  <wp:posOffset>756285</wp:posOffset>
                </wp:positionH>
                <wp:positionV relativeFrom="paragraph">
                  <wp:posOffset>212725</wp:posOffset>
                </wp:positionV>
                <wp:extent cx="6214110" cy="0"/>
                <wp:effectExtent l="13335" t="12700" r="11430" b="63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477">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293B"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5pt,16.75pt" to="548.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" strokecolor="#221e1f" strokeweight=".51pt">
                <w10:wrap type="topAndBottom" anchorx="page"/>
              </v:line>
            </w:pict>
          </mc:Fallback>
        </mc:AlternateContent>
      </w:r>
    </w:p>
    <w:p w:rsidR="00584866" w:rsidRDefault="008734E5">
      <w:pPr>
        <w:pStyle w:val="BodyText"/>
        <w:spacing w:before="119"/>
        <w:ind w:left="211"/>
      </w:pPr>
      <w:r>
        <w:rPr>
          <w:color w:val="231F20"/>
        </w:rPr>
        <w:t>FIRM NAME</w:t>
      </w:r>
    </w:p>
    <w:p w:rsidR="00584866" w:rsidRDefault="00584866">
      <w:pPr>
        <w:pStyle w:val="BodyText"/>
      </w:pPr>
    </w:p>
    <w:p w:rsidR="00584866" w:rsidRDefault="00584866">
      <w:pPr>
        <w:pStyle w:val="BodyText"/>
      </w:pPr>
    </w:p>
    <w:p w:rsidR="00584866" w:rsidRDefault="008734E5">
      <w:pPr>
        <w:pStyle w:val="BodyText"/>
        <w:spacing w:before="2"/>
        <w:rPr>
          <w:sz w:val="16"/>
        </w:rPr>
      </w:pPr>
      <w:r>
        <w:rPr>
          <w:noProof/>
        </w:rPr>
        <mc:AlternateContent>
          <mc:Choice Requires="wps">
            <w:drawing>
              <wp:anchor distT="0" distB="0" distL="0" distR="0" simplePos="0" relativeHeight="251659776" behindDoc="0" locked="0" layoutInCell="1" allowOverlap="1">
                <wp:simplePos x="0" y="0"/>
                <wp:positionH relativeFrom="page">
                  <wp:posOffset>756285</wp:posOffset>
                </wp:positionH>
                <wp:positionV relativeFrom="paragraph">
                  <wp:posOffset>147320</wp:posOffset>
                </wp:positionV>
                <wp:extent cx="6214110" cy="0"/>
                <wp:effectExtent l="13335" t="6350" r="11430" b="1270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477">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3C6A3" id="Line 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5pt,11.6pt" to="548.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" strokecolor="#221e1f" strokeweight=".51pt">
                <w10:wrap type="topAndBottom" anchorx="page"/>
              </v:line>
            </w:pict>
          </mc:Fallback>
        </mc:AlternateContent>
      </w:r>
    </w:p>
    <w:p w:rsidR="00584866" w:rsidRDefault="008734E5">
      <w:pPr>
        <w:pStyle w:val="BodyText"/>
        <w:spacing w:before="119"/>
        <w:ind w:left="211"/>
      </w:pPr>
      <w:r>
        <w:rPr>
          <w:color w:val="231F20"/>
        </w:rPr>
        <w:t>Attorney Name</w:t>
      </w:r>
    </w:p>
    <w:p w:rsidR="00584866" w:rsidRDefault="00584866">
      <w:pPr>
        <w:pStyle w:val="BodyText"/>
      </w:pPr>
    </w:p>
    <w:p w:rsidR="00584866" w:rsidRDefault="00584866">
      <w:pPr>
        <w:pStyle w:val="BodyText"/>
      </w:pPr>
    </w:p>
    <w:p w:rsidR="00584866" w:rsidRDefault="00584866">
      <w:pPr>
        <w:pStyle w:val="BodyText"/>
        <w:spacing w:before="10"/>
        <w:rPr>
          <w:sz w:val="19"/>
        </w:rPr>
      </w:pPr>
    </w:p>
    <w:p w:rsidR="00584866" w:rsidRDefault="008734E5">
      <w:pPr>
        <w:ind w:left="100"/>
        <w:rPr>
          <w:b/>
          <w:sz w:val="20"/>
        </w:rPr>
      </w:pPr>
      <w:r>
        <w:rPr>
          <w:b/>
          <w:color w:val="231F20"/>
          <w:sz w:val="20"/>
        </w:rPr>
        <w:t>ACCEPTED AND AGREED:</w:t>
      </w:r>
    </w:p>
    <w:p w:rsidR="00584866" w:rsidRDefault="00584866">
      <w:pPr>
        <w:pStyle w:val="BodyText"/>
        <w:rPr>
          <w:b/>
        </w:rPr>
      </w:pPr>
    </w:p>
    <w:p w:rsidR="00584866" w:rsidRDefault="00584866">
      <w:pPr>
        <w:pStyle w:val="BodyText"/>
        <w:rPr>
          <w:b/>
        </w:rPr>
      </w:pPr>
    </w:p>
    <w:p w:rsidR="00584866" w:rsidRDefault="008734E5">
      <w:pPr>
        <w:pStyle w:val="BodyText"/>
        <w:spacing w:before="11"/>
        <w:rPr>
          <w:b/>
          <w:sz w:val="22"/>
        </w:rPr>
      </w:pPr>
      <w:r>
        <w:rPr>
          <w:noProof/>
        </w:rPr>
        <mc:AlternateContent>
          <mc:Choice Requires="wps">
            <w:drawing>
              <wp:anchor distT="0" distB="0" distL="0" distR="0" simplePos="0" relativeHeight="251660800" behindDoc="0" locked="0" layoutInCell="1" allowOverlap="1">
                <wp:simplePos x="0" y="0"/>
                <wp:positionH relativeFrom="page">
                  <wp:posOffset>756285</wp:posOffset>
                </wp:positionH>
                <wp:positionV relativeFrom="paragraph">
                  <wp:posOffset>201930</wp:posOffset>
                </wp:positionV>
                <wp:extent cx="6214110" cy="0"/>
                <wp:effectExtent l="13335" t="13970" r="11430" b="508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6477">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49EFB" id="Line 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5pt,15.9pt" to="548.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" strokecolor="#221e1f" strokeweight=".51pt">
                <w10:wrap type="topAndBottom" anchorx="page"/>
              </v:line>
            </w:pict>
          </mc:Fallback>
        </mc:AlternateContent>
      </w:r>
    </w:p>
    <w:p w:rsidR="00584866" w:rsidRDefault="008734E5">
      <w:pPr>
        <w:pStyle w:val="BodyText"/>
        <w:spacing w:line="221" w:lineRule="exact"/>
        <w:ind w:left="211"/>
      </w:pPr>
      <w:r>
        <w:rPr>
          <w:color w:val="231F20"/>
        </w:rPr>
        <w:t>Jane J. Client</w:t>
      </w:r>
    </w:p>
    <w:p w:rsidR="00584866" w:rsidRDefault="00584866">
      <w:pPr>
        <w:pStyle w:val="BodyText"/>
      </w:pPr>
    </w:p>
    <w:p w:rsidR="00584866" w:rsidRDefault="00584866">
      <w:pPr>
        <w:pStyle w:val="BodyText"/>
        <w:spacing w:before="7"/>
        <w:rPr>
          <w:sz w:val="19"/>
        </w:rPr>
      </w:pPr>
    </w:p>
    <w:p w:rsidR="00584866" w:rsidRDefault="008734E5">
      <w:pPr>
        <w:pStyle w:val="BodyText"/>
        <w:tabs>
          <w:tab w:val="left" w:pos="3747"/>
        </w:tabs>
        <w:spacing w:before="1"/>
        <w:ind w:left="100"/>
      </w:pPr>
      <w:r>
        <w:rPr>
          <w:color w:val="231F20"/>
        </w:rPr>
        <w:t xml:space="preserve">Date: </w:t>
      </w:r>
      <w:r>
        <w:rPr>
          <w:color w:val="231F20"/>
          <w:u w:val="single" w:color="221E1F"/>
        </w:rPr>
        <w:t xml:space="preserve"> </w:t>
      </w:r>
      <w:r>
        <w:rPr>
          <w:color w:val="231F20"/>
          <w:u w:val="single" w:color="221E1F"/>
        </w:rPr>
        <w:tab/>
      </w:r>
    </w:p>
    <w:p w:rsidR="00584866" w:rsidRDefault="00584866">
      <w:pPr>
        <w:pStyle w:val="BodyText"/>
      </w:pPr>
    </w:p>
    <w:p w:rsidR="00584866" w:rsidRDefault="00584866">
      <w:pPr>
        <w:pStyle w:val="BodyText"/>
        <w:spacing w:before="8"/>
        <w:rPr>
          <w:sz w:val="15"/>
        </w:rPr>
      </w:pPr>
    </w:p>
    <w:p w:rsidR="00584866" w:rsidRDefault="008734E5">
      <w:pPr>
        <w:pStyle w:val="BodyText"/>
        <w:spacing w:before="76"/>
        <w:ind w:left="100"/>
      </w:pPr>
      <w:r>
        <w:rPr>
          <w:color w:val="231F20"/>
        </w:rPr>
        <w:t>Enclosure</w:t>
      </w:r>
    </w:p>
    <w:p w:rsidR="00584866" w:rsidRDefault="00584866">
      <w:pPr>
        <w:pStyle w:val="BodyText"/>
      </w:pPr>
    </w:p>
    <w:p w:rsidR="00584866" w:rsidRDefault="00584866">
      <w:pPr>
        <w:pStyle w:val="BodyText"/>
        <w:spacing w:before="6"/>
      </w:pPr>
    </w:p>
    <w:p w:rsidR="00584866" w:rsidRDefault="008734E5">
      <w:pPr>
        <w:pStyle w:val="BodyText"/>
        <w:ind w:left="100"/>
      </w:pPr>
      <w:r>
        <w:rPr>
          <w:color w:val="231F20"/>
        </w:rPr>
        <w:t>(Note: See fee agreements in Fees and Billing Section of Guide.</w:t>
      </w:r>
      <w:r>
        <w:rPr>
          <w:color w:val="231F20"/>
        </w:rPr>
        <w:t>)</w:t>
      </w:r>
      <w:bookmarkStart w:id="0" w:name="_GoBack"/>
      <w:bookmarkEnd w:id="0"/>
    </w:p>
    <w:sectPr w:rsidR="00584866">
      <w:pgSz w:w="12240" w:h="14820"/>
      <w:pgMar w:top="140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AvantGarde Bk BT">
    <w:altName w:val="AvantGarde Bk BT"/>
    <w:panose1 w:val="020B07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66"/>
    <w:rsid w:val="00584866"/>
    <w:rsid w:val="0087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C33A80EB-1533-47BA-8575-49472A47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Baldwin</dc:creator>
  <cp:lastModifiedBy>Barbara Baldwin</cp:lastModifiedBy>
  <cp:revision>2</cp:revision>
  <dcterms:created xsi:type="dcterms:W3CDTF">2017-05-25T14:43:00Z</dcterms:created>
  <dcterms:modified xsi:type="dcterms:W3CDTF">2017-05-25T14:43:00Z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2016-09-19T00:00:00Z</vt:filetime>
  </property>
  <property fmtid="{D5CDD505-2E9C-101B-9397-08002B2CF9AE}" pid="3" name="Creator">
    <vt:lpwstr>Adobe InDesign CC 2015 (Windows)</vt:lpwstr>
  </property>
  <property fmtid="{D5CDD505-2E9C-101B-9397-08002B2CF9AE}" pid="4" name="LastSaved">
    <vt:filetime>2016-09-19T00:00:00Z</vt:filetime>
  </property>
</Properties>
</file>