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68"/>
      </w:pPr>
      <w:r>
        <w:rPr>
          <w:color w:val="231F20"/>
        </w:rPr>
        <w:t>Sample Conflict</w:t>
      </w:r>
      <w:r>
        <w:rPr>
          <w:color w:val="231F20"/>
          <w:position w:val="12"/>
          <w:sz w:val="21"/>
        </w:rPr>
        <w:t>1 </w:t>
      </w:r>
      <w:r>
        <w:rPr>
          <w:color w:val="231F20"/>
        </w:rPr>
        <w:t>of Interest Financial Assistance Agreement</w:t>
      </w:r>
    </w:p>
    <w:p>
      <w:pPr>
        <w:pStyle w:val="BodyText"/>
        <w:spacing w:before="3"/>
        <w:rPr>
          <w:rFonts w:ascii="AvantGarde Bk BT"/>
          <w:b/>
          <w:sz w:val="39"/>
        </w:rPr>
      </w:pPr>
    </w:p>
    <w:p>
      <w:pPr>
        <w:pStyle w:val="BodyText"/>
        <w:ind w:right="118"/>
        <w:jc w:val="right"/>
      </w:pPr>
      <w:r>
        <w:rPr>
          <w:color w:val="221F1F"/>
        </w:rPr>
        <w:t>June 20, 20—</w:t>
      </w:r>
    </w:p>
    <w:p>
      <w:pPr>
        <w:pStyle w:val="BodyText"/>
        <w:spacing w:before="10"/>
        <w:rPr>
          <w:sz w:val="24"/>
        </w:rPr>
      </w:pPr>
    </w:p>
    <w:p>
      <w:pPr>
        <w:pStyle w:val="BodyText"/>
        <w:spacing w:line="268" w:lineRule="auto"/>
        <w:ind w:left="120" w:right="8623"/>
      </w:pPr>
      <w:r>
        <w:rPr>
          <w:color w:val="221F1F"/>
        </w:rPr>
        <w:t>Mr. John J. Client 123 Main Street</w:t>
      </w:r>
    </w:p>
    <w:p>
      <w:pPr>
        <w:pStyle w:val="BodyText"/>
        <w:spacing w:line="540" w:lineRule="auto"/>
        <w:ind w:left="120" w:right="7833"/>
      </w:pPr>
      <w:r>
        <w:rPr>
          <w:color w:val="221F1F"/>
        </w:rPr>
        <w:t>Anytown, Louisiana 45678 Dear Mr. Client:</w:t>
      </w:r>
    </w:p>
    <w:p>
      <w:pPr>
        <w:pStyle w:val="BodyText"/>
        <w:spacing w:line="268" w:lineRule="auto"/>
        <w:ind w:left="120"/>
      </w:pPr>
      <w:r>
        <w:rPr>
          <w:color w:val="221F1F"/>
        </w:rPr>
        <w:t>This is a Financial Assistance Agreement between you, Client, and our firm, outlining the terms by which this firm may</w:t>
      </w:r>
      <w:r>
        <w:rPr>
          <w:color w:val="221F1F"/>
          <w:spacing w:val="-13"/>
        </w:rPr>
        <w:t> </w:t>
      </w:r>
      <w:r>
        <w:rPr>
          <w:color w:val="221F1F"/>
        </w:rPr>
        <w:t>advance</w:t>
      </w:r>
      <w:r>
        <w:rPr>
          <w:color w:val="221F1F"/>
          <w:spacing w:val="-13"/>
        </w:rPr>
        <w:t> </w:t>
      </w:r>
      <w:r>
        <w:rPr>
          <w:color w:val="221F1F"/>
        </w:rPr>
        <w:t>financial</w:t>
      </w:r>
      <w:r>
        <w:rPr>
          <w:color w:val="221F1F"/>
          <w:spacing w:val="-13"/>
        </w:rPr>
        <w:t> </w:t>
      </w:r>
      <w:r>
        <w:rPr>
          <w:color w:val="221F1F"/>
        </w:rPr>
        <w:t>assistance</w:t>
      </w:r>
      <w:r>
        <w:rPr>
          <w:color w:val="221F1F"/>
          <w:spacing w:val="-12"/>
        </w:rPr>
        <w:t> </w:t>
      </w:r>
      <w:r>
        <w:rPr>
          <w:color w:val="221F1F"/>
        </w:rPr>
        <w:t>to</w:t>
      </w:r>
      <w:r>
        <w:rPr>
          <w:color w:val="221F1F"/>
          <w:spacing w:val="-13"/>
        </w:rPr>
        <w:t> </w:t>
      </w:r>
      <w:r>
        <w:rPr>
          <w:color w:val="221F1F"/>
        </w:rPr>
        <w:t>you</w:t>
      </w:r>
      <w:r>
        <w:rPr>
          <w:color w:val="221F1F"/>
          <w:spacing w:val="-13"/>
        </w:rPr>
        <w:t> </w:t>
      </w:r>
      <w:r>
        <w:rPr>
          <w:color w:val="221F1F"/>
        </w:rPr>
        <w:t>in</w:t>
      </w:r>
      <w:r>
        <w:rPr>
          <w:color w:val="221F1F"/>
          <w:spacing w:val="-13"/>
        </w:rPr>
        <w:t> </w:t>
      </w:r>
      <w:r>
        <w:rPr>
          <w:color w:val="221F1F"/>
        </w:rPr>
        <w:t>connection</w:t>
      </w:r>
      <w:r>
        <w:rPr>
          <w:color w:val="221F1F"/>
          <w:spacing w:val="-13"/>
        </w:rPr>
        <w:t> </w:t>
      </w:r>
      <w:r>
        <w:rPr>
          <w:color w:val="221F1F"/>
        </w:rPr>
        <w:t>with</w:t>
      </w:r>
      <w:r>
        <w:rPr>
          <w:color w:val="221F1F"/>
          <w:spacing w:val="-13"/>
        </w:rPr>
        <w:t> </w:t>
      </w:r>
      <w:r>
        <w:rPr>
          <w:color w:val="221F1F"/>
        </w:rPr>
        <w:t>pending</w:t>
      </w:r>
      <w:r>
        <w:rPr>
          <w:color w:val="221F1F"/>
          <w:spacing w:val="-13"/>
        </w:rPr>
        <w:t> </w:t>
      </w:r>
      <w:r>
        <w:rPr>
          <w:color w:val="221F1F"/>
        </w:rPr>
        <w:t>or</w:t>
      </w:r>
      <w:r>
        <w:rPr>
          <w:color w:val="221F1F"/>
          <w:spacing w:val="-13"/>
        </w:rPr>
        <w:t> </w:t>
      </w:r>
      <w:r>
        <w:rPr>
          <w:color w:val="221F1F"/>
        </w:rPr>
        <w:t>contemplated</w:t>
      </w:r>
      <w:r>
        <w:rPr>
          <w:color w:val="221F1F"/>
          <w:spacing w:val="-13"/>
        </w:rPr>
        <w:t> </w:t>
      </w:r>
      <w:r>
        <w:rPr>
          <w:color w:val="221F1F"/>
        </w:rPr>
        <w:t>litigation,</w:t>
      </w:r>
      <w:r>
        <w:rPr>
          <w:color w:val="221F1F"/>
          <w:spacing w:val="-12"/>
        </w:rPr>
        <w:t> </w:t>
      </w:r>
      <w:r>
        <w:rPr>
          <w:color w:val="221F1F"/>
        </w:rPr>
        <w:t>as</w:t>
      </w:r>
      <w:r>
        <w:rPr>
          <w:color w:val="221F1F"/>
          <w:spacing w:val="-13"/>
        </w:rPr>
        <w:t> </w:t>
      </w:r>
      <w:r>
        <w:rPr>
          <w:color w:val="221F1F"/>
        </w:rPr>
        <w:t>permitted</w:t>
      </w:r>
      <w:r>
        <w:rPr>
          <w:color w:val="221F1F"/>
          <w:spacing w:val="-12"/>
        </w:rPr>
        <w:t> </w:t>
      </w:r>
      <w:r>
        <w:rPr>
          <w:color w:val="221F1F"/>
        </w:rPr>
        <w:t>by</w:t>
      </w:r>
      <w:r>
        <w:rPr>
          <w:color w:val="221F1F"/>
          <w:spacing w:val="-13"/>
        </w:rPr>
        <w:t> </w:t>
      </w:r>
      <w:r>
        <w:rPr>
          <w:color w:val="221F1F"/>
        </w:rPr>
        <w:t>Rule</w:t>
      </w:r>
    </w:p>
    <w:p>
      <w:pPr>
        <w:pStyle w:val="ListParagraph"/>
        <w:numPr>
          <w:ilvl w:val="1"/>
          <w:numId w:val="1"/>
        </w:numPr>
        <w:tabs>
          <w:tab w:pos="454" w:val="left" w:leader="none"/>
        </w:tabs>
        <w:spacing w:line="240" w:lineRule="auto" w:before="1" w:after="0"/>
        <w:ind w:left="453" w:right="0" w:hanging="333"/>
        <w:jc w:val="left"/>
        <w:rPr>
          <w:sz w:val="20"/>
        </w:rPr>
      </w:pPr>
      <w:r>
        <w:rPr>
          <w:color w:val="221F1F"/>
          <w:sz w:val="20"/>
        </w:rPr>
        <w:t>(e) of the Rules of Professional Conduct and</w:t>
      </w:r>
      <w:r>
        <w:rPr>
          <w:color w:val="221F1F"/>
          <w:spacing w:val="-30"/>
          <w:sz w:val="20"/>
        </w:rPr>
        <w:t> </w:t>
      </w:r>
      <w:r>
        <w:rPr>
          <w:color w:val="221F1F"/>
          <w:sz w:val="20"/>
        </w:rPr>
        <w:t>jurisprudence.</w:t>
      </w:r>
    </w:p>
    <w:p>
      <w:pPr>
        <w:pStyle w:val="BodyText"/>
        <w:spacing w:before="10"/>
        <w:rPr>
          <w:sz w:val="24"/>
        </w:rPr>
      </w:pPr>
    </w:p>
    <w:p>
      <w:pPr>
        <w:pStyle w:val="BodyText"/>
        <w:ind w:left="120"/>
      </w:pPr>
      <w:r>
        <w:rPr>
          <w:color w:val="221F1F"/>
        </w:rPr>
        <w:t>Subject to your written consent below, we may advance you any or all of the following:</w:t>
      </w:r>
    </w:p>
    <w:p>
      <w:pPr>
        <w:pStyle w:val="ListParagraph"/>
        <w:numPr>
          <w:ilvl w:val="2"/>
          <w:numId w:val="1"/>
        </w:numPr>
        <w:tabs>
          <w:tab w:pos="750" w:val="left" w:leader="none"/>
        </w:tabs>
        <w:spacing w:line="249" w:lineRule="auto" w:before="88" w:after="0"/>
        <w:ind w:left="750" w:right="117" w:hanging="270"/>
        <w:jc w:val="both"/>
        <w:rPr>
          <w:sz w:val="20"/>
        </w:rPr>
      </w:pPr>
      <w:r>
        <w:rPr>
          <w:color w:val="221F1F"/>
          <w:sz w:val="20"/>
        </w:rPr>
        <w:t>Court costs and expenses of litigation, including but not limited to: Filing fees; deposition costs; expert witness fees; transcript costs; witness fees; copy costs; photographic, electronic, or digital evidence production; investigation fees; related travel expenses; litigation-related medical expenses; and any other specific</w:t>
      </w:r>
      <w:r>
        <w:rPr>
          <w:color w:val="221F1F"/>
          <w:spacing w:val="-13"/>
          <w:sz w:val="20"/>
        </w:rPr>
        <w:t> </w:t>
      </w:r>
      <w:r>
        <w:rPr>
          <w:color w:val="221F1F"/>
          <w:sz w:val="20"/>
        </w:rPr>
        <w:t>expense</w:t>
      </w:r>
      <w:r>
        <w:rPr>
          <w:color w:val="221F1F"/>
          <w:spacing w:val="-13"/>
          <w:sz w:val="20"/>
        </w:rPr>
        <w:t> </w:t>
      </w:r>
      <w:r>
        <w:rPr>
          <w:color w:val="221F1F"/>
          <w:sz w:val="20"/>
        </w:rPr>
        <w:t>directly</w:t>
      </w:r>
      <w:r>
        <w:rPr>
          <w:color w:val="221F1F"/>
          <w:spacing w:val="-13"/>
          <w:sz w:val="20"/>
        </w:rPr>
        <w:t> </w:t>
      </w:r>
      <w:r>
        <w:rPr>
          <w:color w:val="221F1F"/>
          <w:sz w:val="20"/>
        </w:rPr>
        <w:t>related</w:t>
      </w:r>
      <w:r>
        <w:rPr>
          <w:color w:val="221F1F"/>
          <w:spacing w:val="-13"/>
          <w:sz w:val="20"/>
        </w:rPr>
        <w:t> </w:t>
      </w:r>
      <w:r>
        <w:rPr>
          <w:color w:val="221F1F"/>
          <w:sz w:val="20"/>
        </w:rPr>
        <w:t>to</w:t>
      </w:r>
      <w:r>
        <w:rPr>
          <w:color w:val="221F1F"/>
          <w:spacing w:val="-13"/>
          <w:sz w:val="20"/>
        </w:rPr>
        <w:t> </w:t>
      </w:r>
      <w:r>
        <w:rPr>
          <w:color w:val="221F1F"/>
          <w:sz w:val="20"/>
        </w:rPr>
        <w:t>our</w:t>
      </w:r>
      <w:r>
        <w:rPr>
          <w:color w:val="221F1F"/>
          <w:spacing w:val="-13"/>
          <w:sz w:val="20"/>
        </w:rPr>
        <w:t> </w:t>
      </w:r>
      <w:r>
        <w:rPr>
          <w:color w:val="221F1F"/>
          <w:sz w:val="20"/>
        </w:rPr>
        <w:t>representation.</w:t>
      </w:r>
      <w:r>
        <w:rPr>
          <w:color w:val="221F1F"/>
          <w:spacing w:val="31"/>
          <w:sz w:val="20"/>
        </w:rPr>
        <w:t> </w:t>
      </w:r>
      <w:r>
        <w:rPr>
          <w:color w:val="221F1F"/>
          <w:sz w:val="20"/>
        </w:rPr>
        <w:t>[Your</w:t>
      </w:r>
      <w:r>
        <w:rPr>
          <w:color w:val="221F1F"/>
          <w:spacing w:val="-13"/>
          <w:sz w:val="20"/>
        </w:rPr>
        <w:t> </w:t>
      </w:r>
      <w:r>
        <w:rPr>
          <w:color w:val="221F1F"/>
          <w:sz w:val="20"/>
        </w:rPr>
        <w:t>repayment</w:t>
      </w:r>
      <w:r>
        <w:rPr>
          <w:color w:val="221F1F"/>
          <w:spacing w:val="-13"/>
          <w:sz w:val="20"/>
        </w:rPr>
        <w:t> </w:t>
      </w:r>
      <w:r>
        <w:rPr>
          <w:color w:val="221F1F"/>
          <w:sz w:val="20"/>
        </w:rPr>
        <w:t>of</w:t>
      </w:r>
      <w:r>
        <w:rPr>
          <w:color w:val="221F1F"/>
          <w:spacing w:val="-13"/>
          <w:sz w:val="20"/>
        </w:rPr>
        <w:t> </w:t>
      </w:r>
      <w:r>
        <w:rPr>
          <w:color w:val="221F1F"/>
          <w:sz w:val="20"/>
        </w:rPr>
        <w:t>these</w:t>
      </w:r>
      <w:r>
        <w:rPr>
          <w:color w:val="221F1F"/>
          <w:spacing w:val="-13"/>
          <w:sz w:val="20"/>
        </w:rPr>
        <w:t> </w:t>
      </w:r>
      <w:r>
        <w:rPr>
          <w:color w:val="221F1F"/>
          <w:sz w:val="20"/>
        </w:rPr>
        <w:t>expenses</w:t>
      </w:r>
      <w:r>
        <w:rPr>
          <w:color w:val="221F1F"/>
          <w:spacing w:val="-13"/>
          <w:sz w:val="20"/>
        </w:rPr>
        <w:t> </w:t>
      </w:r>
      <w:r>
        <w:rPr>
          <w:color w:val="221F1F"/>
          <w:sz w:val="20"/>
        </w:rPr>
        <w:t>advanced</w:t>
      </w:r>
      <w:r>
        <w:rPr>
          <w:color w:val="221F1F"/>
          <w:spacing w:val="-13"/>
          <w:sz w:val="20"/>
        </w:rPr>
        <w:t> </w:t>
      </w:r>
      <w:r>
        <w:rPr>
          <w:color w:val="221F1F"/>
          <w:sz w:val="20"/>
        </w:rPr>
        <w:t>by</w:t>
      </w:r>
      <w:r>
        <w:rPr>
          <w:color w:val="221F1F"/>
          <w:spacing w:val="-13"/>
          <w:sz w:val="20"/>
        </w:rPr>
        <w:t> </w:t>
      </w:r>
      <w:r>
        <w:rPr>
          <w:color w:val="221F1F"/>
          <w:sz w:val="20"/>
        </w:rPr>
        <w:t>our firm is contingent on the outcome of the matter for which you hired our firm, provided these expenses were reasonably</w:t>
      </w:r>
      <w:r>
        <w:rPr>
          <w:color w:val="221F1F"/>
          <w:spacing w:val="-7"/>
          <w:sz w:val="20"/>
        </w:rPr>
        <w:t> </w:t>
      </w:r>
      <w:r>
        <w:rPr>
          <w:color w:val="221F1F"/>
          <w:sz w:val="20"/>
        </w:rPr>
        <w:t>incurred]</w:t>
      </w:r>
      <w:r>
        <w:rPr>
          <w:color w:val="221F1F"/>
          <w:spacing w:val="-7"/>
          <w:sz w:val="20"/>
        </w:rPr>
        <w:t> </w:t>
      </w:r>
      <w:r>
        <w:rPr>
          <w:color w:val="221F1F"/>
          <w:sz w:val="20"/>
        </w:rPr>
        <w:t>or</w:t>
      </w:r>
      <w:r>
        <w:rPr>
          <w:color w:val="221F1F"/>
          <w:spacing w:val="-7"/>
          <w:sz w:val="20"/>
        </w:rPr>
        <w:t> </w:t>
      </w:r>
      <w:r>
        <w:rPr>
          <w:color w:val="221F1F"/>
          <w:sz w:val="20"/>
        </w:rPr>
        <w:t>[Your</w:t>
      </w:r>
      <w:r>
        <w:rPr>
          <w:color w:val="221F1F"/>
          <w:spacing w:val="-8"/>
          <w:sz w:val="20"/>
        </w:rPr>
        <w:t> </w:t>
      </w:r>
      <w:r>
        <w:rPr>
          <w:color w:val="221F1F"/>
          <w:sz w:val="20"/>
        </w:rPr>
        <w:t>repayment</w:t>
      </w:r>
      <w:r>
        <w:rPr>
          <w:color w:val="221F1F"/>
          <w:spacing w:val="-7"/>
          <w:sz w:val="20"/>
        </w:rPr>
        <w:t> </w:t>
      </w:r>
      <w:r>
        <w:rPr>
          <w:color w:val="221F1F"/>
          <w:sz w:val="20"/>
        </w:rPr>
        <w:t>of</w:t>
      </w:r>
      <w:r>
        <w:rPr>
          <w:color w:val="221F1F"/>
          <w:spacing w:val="-7"/>
          <w:sz w:val="20"/>
        </w:rPr>
        <w:t> </w:t>
      </w:r>
      <w:r>
        <w:rPr>
          <w:color w:val="221F1F"/>
          <w:sz w:val="20"/>
        </w:rPr>
        <w:t>these</w:t>
      </w:r>
      <w:r>
        <w:rPr>
          <w:color w:val="221F1F"/>
          <w:spacing w:val="-8"/>
          <w:sz w:val="20"/>
        </w:rPr>
        <w:t> </w:t>
      </w:r>
      <w:r>
        <w:rPr>
          <w:color w:val="221F1F"/>
          <w:sz w:val="20"/>
        </w:rPr>
        <w:t>expenses</w:t>
      </w:r>
      <w:r>
        <w:rPr>
          <w:color w:val="221F1F"/>
          <w:spacing w:val="-7"/>
          <w:sz w:val="20"/>
        </w:rPr>
        <w:t> </w:t>
      </w:r>
      <w:r>
        <w:rPr>
          <w:color w:val="221F1F"/>
          <w:sz w:val="20"/>
        </w:rPr>
        <w:t>advanced</w:t>
      </w:r>
      <w:r>
        <w:rPr>
          <w:color w:val="221F1F"/>
          <w:spacing w:val="-7"/>
          <w:sz w:val="20"/>
        </w:rPr>
        <w:t> </w:t>
      </w:r>
      <w:r>
        <w:rPr>
          <w:color w:val="221F1F"/>
          <w:sz w:val="20"/>
        </w:rPr>
        <w:t>by</w:t>
      </w:r>
      <w:r>
        <w:rPr>
          <w:color w:val="221F1F"/>
          <w:spacing w:val="-7"/>
          <w:sz w:val="20"/>
        </w:rPr>
        <w:t> </w:t>
      </w:r>
      <w:r>
        <w:rPr>
          <w:color w:val="221F1F"/>
          <w:sz w:val="20"/>
        </w:rPr>
        <w:t>our</w:t>
      </w:r>
      <w:r>
        <w:rPr>
          <w:color w:val="221F1F"/>
          <w:spacing w:val="-7"/>
          <w:sz w:val="20"/>
        </w:rPr>
        <w:t> </w:t>
      </w:r>
      <w:r>
        <w:rPr>
          <w:color w:val="221F1F"/>
          <w:sz w:val="20"/>
        </w:rPr>
        <w:t>firm</w:t>
      </w:r>
      <w:r>
        <w:rPr>
          <w:color w:val="221F1F"/>
          <w:spacing w:val="-7"/>
          <w:sz w:val="20"/>
        </w:rPr>
        <w:t> </w:t>
      </w:r>
      <w:r>
        <w:rPr>
          <w:color w:val="221F1F"/>
          <w:sz w:val="20"/>
        </w:rPr>
        <w:t>is</w:t>
      </w:r>
      <w:r>
        <w:rPr>
          <w:color w:val="221F1F"/>
          <w:spacing w:val="-7"/>
          <w:sz w:val="20"/>
        </w:rPr>
        <w:t> </w:t>
      </w:r>
      <w:r>
        <w:rPr>
          <w:color w:val="221F1F"/>
          <w:sz w:val="20"/>
        </w:rPr>
        <w:t>not</w:t>
      </w:r>
      <w:r>
        <w:rPr>
          <w:color w:val="221F1F"/>
          <w:spacing w:val="-7"/>
          <w:sz w:val="20"/>
        </w:rPr>
        <w:t> </w:t>
      </w:r>
      <w:r>
        <w:rPr>
          <w:color w:val="221F1F"/>
          <w:sz w:val="20"/>
        </w:rPr>
        <w:t>contingent</w:t>
      </w:r>
      <w:r>
        <w:rPr>
          <w:color w:val="221F1F"/>
          <w:spacing w:val="-8"/>
          <w:sz w:val="20"/>
        </w:rPr>
        <w:t> </w:t>
      </w:r>
      <w:r>
        <w:rPr>
          <w:color w:val="221F1F"/>
          <w:sz w:val="20"/>
        </w:rPr>
        <w:t>upon</w:t>
      </w:r>
      <w:r>
        <w:rPr>
          <w:color w:val="221F1F"/>
          <w:spacing w:val="-7"/>
          <w:sz w:val="20"/>
        </w:rPr>
        <w:t> </w:t>
      </w:r>
      <w:r>
        <w:rPr>
          <w:color w:val="221F1F"/>
          <w:sz w:val="20"/>
        </w:rPr>
        <w:t>the outcome</w:t>
      </w:r>
      <w:r>
        <w:rPr>
          <w:color w:val="221F1F"/>
          <w:spacing w:val="-3"/>
          <w:sz w:val="20"/>
        </w:rPr>
        <w:t> </w:t>
      </w:r>
      <w:r>
        <w:rPr>
          <w:color w:val="221F1F"/>
          <w:sz w:val="20"/>
        </w:rPr>
        <w:t>of</w:t>
      </w:r>
      <w:r>
        <w:rPr>
          <w:color w:val="221F1F"/>
          <w:spacing w:val="-3"/>
          <w:sz w:val="20"/>
        </w:rPr>
        <w:t> </w:t>
      </w:r>
      <w:r>
        <w:rPr>
          <w:color w:val="221F1F"/>
          <w:sz w:val="20"/>
        </w:rPr>
        <w:t>the</w:t>
      </w:r>
      <w:r>
        <w:rPr>
          <w:color w:val="221F1F"/>
          <w:spacing w:val="-3"/>
          <w:sz w:val="20"/>
        </w:rPr>
        <w:t> </w:t>
      </w:r>
      <w:r>
        <w:rPr>
          <w:color w:val="221F1F"/>
          <w:sz w:val="20"/>
        </w:rPr>
        <w:t>matter</w:t>
      </w:r>
      <w:r>
        <w:rPr>
          <w:color w:val="221F1F"/>
          <w:spacing w:val="-3"/>
          <w:sz w:val="20"/>
        </w:rPr>
        <w:t> </w:t>
      </w:r>
      <w:r>
        <w:rPr>
          <w:color w:val="221F1F"/>
          <w:sz w:val="20"/>
        </w:rPr>
        <w:t>for</w:t>
      </w:r>
      <w:r>
        <w:rPr>
          <w:color w:val="221F1F"/>
          <w:spacing w:val="-3"/>
          <w:sz w:val="20"/>
        </w:rPr>
        <w:t> </w:t>
      </w:r>
      <w:r>
        <w:rPr>
          <w:color w:val="221F1F"/>
          <w:sz w:val="20"/>
        </w:rPr>
        <w:t>which</w:t>
      </w:r>
      <w:r>
        <w:rPr>
          <w:color w:val="221F1F"/>
          <w:spacing w:val="-3"/>
          <w:sz w:val="20"/>
        </w:rPr>
        <w:t> </w:t>
      </w:r>
      <w:r>
        <w:rPr>
          <w:color w:val="221F1F"/>
          <w:sz w:val="20"/>
        </w:rPr>
        <w:t>you</w:t>
      </w:r>
      <w:r>
        <w:rPr>
          <w:color w:val="221F1F"/>
          <w:spacing w:val="-3"/>
          <w:sz w:val="20"/>
        </w:rPr>
        <w:t> </w:t>
      </w:r>
      <w:r>
        <w:rPr>
          <w:color w:val="221F1F"/>
          <w:sz w:val="20"/>
        </w:rPr>
        <w:t>hired</w:t>
      </w:r>
      <w:r>
        <w:rPr>
          <w:color w:val="221F1F"/>
          <w:spacing w:val="-3"/>
          <w:sz w:val="20"/>
        </w:rPr>
        <w:t> </w:t>
      </w:r>
      <w:r>
        <w:rPr>
          <w:color w:val="221F1F"/>
          <w:sz w:val="20"/>
        </w:rPr>
        <w:t>our</w:t>
      </w:r>
      <w:r>
        <w:rPr>
          <w:color w:val="221F1F"/>
          <w:spacing w:val="-3"/>
          <w:sz w:val="20"/>
        </w:rPr>
        <w:t> </w:t>
      </w:r>
      <w:r>
        <w:rPr>
          <w:color w:val="221F1F"/>
          <w:sz w:val="20"/>
        </w:rPr>
        <w:t>firm,</w:t>
      </w:r>
      <w:r>
        <w:rPr>
          <w:color w:val="221F1F"/>
          <w:spacing w:val="-3"/>
          <w:sz w:val="20"/>
        </w:rPr>
        <w:t> </w:t>
      </w:r>
      <w:r>
        <w:rPr>
          <w:color w:val="221F1F"/>
          <w:sz w:val="20"/>
        </w:rPr>
        <w:t>and</w:t>
      </w:r>
      <w:r>
        <w:rPr>
          <w:color w:val="221F1F"/>
          <w:spacing w:val="-3"/>
          <w:sz w:val="20"/>
        </w:rPr>
        <w:t> </w:t>
      </w:r>
      <w:r>
        <w:rPr>
          <w:color w:val="221F1F"/>
          <w:sz w:val="20"/>
        </w:rPr>
        <w:t>you</w:t>
      </w:r>
      <w:r>
        <w:rPr>
          <w:color w:val="221F1F"/>
          <w:spacing w:val="-3"/>
          <w:sz w:val="20"/>
        </w:rPr>
        <w:t> </w:t>
      </w:r>
      <w:r>
        <w:rPr>
          <w:color w:val="221F1F"/>
          <w:sz w:val="20"/>
        </w:rPr>
        <w:t>remain</w:t>
      </w:r>
      <w:r>
        <w:rPr>
          <w:color w:val="221F1F"/>
          <w:spacing w:val="-3"/>
          <w:sz w:val="20"/>
        </w:rPr>
        <w:t> </w:t>
      </w:r>
      <w:r>
        <w:rPr>
          <w:color w:val="221F1F"/>
          <w:sz w:val="20"/>
        </w:rPr>
        <w:t>liable</w:t>
      </w:r>
      <w:r>
        <w:rPr>
          <w:color w:val="221F1F"/>
          <w:spacing w:val="-3"/>
          <w:sz w:val="20"/>
        </w:rPr>
        <w:t> </w:t>
      </w:r>
      <w:r>
        <w:rPr>
          <w:color w:val="221F1F"/>
          <w:sz w:val="20"/>
        </w:rPr>
        <w:t>to</w:t>
      </w:r>
      <w:r>
        <w:rPr>
          <w:color w:val="221F1F"/>
          <w:spacing w:val="-3"/>
          <w:sz w:val="20"/>
        </w:rPr>
        <w:t> </w:t>
      </w:r>
      <w:r>
        <w:rPr>
          <w:color w:val="221F1F"/>
          <w:sz w:val="20"/>
        </w:rPr>
        <w:t>us</w:t>
      </w:r>
      <w:r>
        <w:rPr>
          <w:color w:val="221F1F"/>
          <w:spacing w:val="-3"/>
          <w:sz w:val="20"/>
        </w:rPr>
        <w:t> </w:t>
      </w:r>
      <w:r>
        <w:rPr>
          <w:color w:val="221F1F"/>
          <w:sz w:val="20"/>
        </w:rPr>
        <w:t>for</w:t>
      </w:r>
      <w:r>
        <w:rPr>
          <w:color w:val="221F1F"/>
          <w:spacing w:val="-3"/>
          <w:sz w:val="20"/>
        </w:rPr>
        <w:t> </w:t>
      </w:r>
      <w:r>
        <w:rPr>
          <w:color w:val="221F1F"/>
          <w:sz w:val="20"/>
        </w:rPr>
        <w:t>these</w:t>
      </w:r>
      <w:r>
        <w:rPr>
          <w:color w:val="221F1F"/>
          <w:spacing w:val="-3"/>
          <w:sz w:val="20"/>
        </w:rPr>
        <w:t> </w:t>
      </w:r>
      <w:r>
        <w:rPr>
          <w:color w:val="221F1F"/>
          <w:sz w:val="20"/>
        </w:rPr>
        <w:t>expenses].</w:t>
      </w:r>
      <w:r>
        <w:rPr>
          <w:color w:val="221F1F"/>
          <w:spacing w:val="-2"/>
          <w:sz w:val="20"/>
        </w:rPr>
        <w:t> </w:t>
      </w:r>
      <w:r>
        <w:rPr>
          <w:color w:val="221F1F"/>
          <w:sz w:val="20"/>
        </w:rPr>
        <w:t>We</w:t>
      </w:r>
      <w:r>
        <w:rPr>
          <w:color w:val="221F1F"/>
          <w:spacing w:val="-3"/>
          <w:sz w:val="20"/>
        </w:rPr>
        <w:t> </w:t>
      </w:r>
      <w:r>
        <w:rPr>
          <w:color w:val="221F1F"/>
          <w:sz w:val="20"/>
        </w:rPr>
        <w:t>will provide</w:t>
      </w:r>
      <w:r>
        <w:rPr>
          <w:color w:val="221F1F"/>
          <w:spacing w:val="-6"/>
          <w:sz w:val="20"/>
        </w:rPr>
        <w:t> </w:t>
      </w:r>
      <w:r>
        <w:rPr>
          <w:color w:val="221F1F"/>
          <w:sz w:val="20"/>
        </w:rPr>
        <w:t>you</w:t>
      </w:r>
      <w:r>
        <w:rPr>
          <w:color w:val="221F1F"/>
          <w:spacing w:val="-7"/>
          <w:sz w:val="20"/>
        </w:rPr>
        <w:t> </w:t>
      </w:r>
      <w:r>
        <w:rPr>
          <w:color w:val="221F1F"/>
          <w:sz w:val="20"/>
        </w:rPr>
        <w:t>with</w:t>
      </w:r>
      <w:r>
        <w:rPr>
          <w:color w:val="221F1F"/>
          <w:spacing w:val="-7"/>
          <w:sz w:val="20"/>
        </w:rPr>
        <w:t> </w:t>
      </w:r>
      <w:r>
        <w:rPr>
          <w:color w:val="221F1F"/>
          <w:sz w:val="20"/>
        </w:rPr>
        <w:t>a</w:t>
      </w:r>
      <w:r>
        <w:rPr>
          <w:color w:val="221F1F"/>
          <w:spacing w:val="-7"/>
          <w:sz w:val="20"/>
        </w:rPr>
        <w:t> </w:t>
      </w:r>
      <w:r>
        <w:rPr>
          <w:color w:val="221F1F"/>
          <w:sz w:val="20"/>
        </w:rPr>
        <w:t>written</w:t>
      </w:r>
      <w:r>
        <w:rPr>
          <w:color w:val="221F1F"/>
          <w:spacing w:val="-7"/>
          <w:sz w:val="20"/>
        </w:rPr>
        <w:t> </w:t>
      </w:r>
      <w:r>
        <w:rPr>
          <w:color w:val="221F1F"/>
          <w:sz w:val="20"/>
        </w:rPr>
        <w:t>statement</w:t>
      </w:r>
      <w:r>
        <w:rPr>
          <w:color w:val="221F1F"/>
          <w:spacing w:val="-7"/>
          <w:sz w:val="20"/>
        </w:rPr>
        <w:t> </w:t>
      </w:r>
      <w:r>
        <w:rPr>
          <w:color w:val="221F1F"/>
          <w:sz w:val="20"/>
        </w:rPr>
        <w:t>of</w:t>
      </w:r>
      <w:r>
        <w:rPr>
          <w:color w:val="221F1F"/>
          <w:spacing w:val="-7"/>
          <w:sz w:val="20"/>
        </w:rPr>
        <w:t> </w:t>
      </w:r>
      <w:r>
        <w:rPr>
          <w:color w:val="221F1F"/>
          <w:sz w:val="20"/>
        </w:rPr>
        <w:t>our</w:t>
      </w:r>
      <w:r>
        <w:rPr>
          <w:color w:val="221F1F"/>
          <w:spacing w:val="-7"/>
          <w:sz w:val="20"/>
        </w:rPr>
        <w:t> </w:t>
      </w:r>
      <w:r>
        <w:rPr>
          <w:color w:val="221F1F"/>
          <w:sz w:val="20"/>
        </w:rPr>
        <w:t>specific</w:t>
      </w:r>
      <w:r>
        <w:rPr>
          <w:color w:val="221F1F"/>
          <w:spacing w:val="-7"/>
          <w:sz w:val="20"/>
        </w:rPr>
        <w:t> </w:t>
      </w:r>
      <w:r>
        <w:rPr>
          <w:color w:val="221F1F"/>
          <w:sz w:val="20"/>
        </w:rPr>
        <w:t>financial</w:t>
      </w:r>
      <w:r>
        <w:rPr>
          <w:color w:val="221F1F"/>
          <w:spacing w:val="-7"/>
          <w:sz w:val="20"/>
        </w:rPr>
        <w:t> </w:t>
      </w:r>
      <w:r>
        <w:rPr>
          <w:color w:val="221F1F"/>
          <w:sz w:val="20"/>
        </w:rPr>
        <w:t>assistance</w:t>
      </w:r>
      <w:r>
        <w:rPr>
          <w:color w:val="221F1F"/>
          <w:spacing w:val="-6"/>
          <w:sz w:val="20"/>
        </w:rPr>
        <w:t> </w:t>
      </w:r>
      <w:r>
        <w:rPr>
          <w:color w:val="221F1F"/>
          <w:sz w:val="20"/>
        </w:rPr>
        <w:t>and</w:t>
      </w:r>
      <w:r>
        <w:rPr>
          <w:color w:val="221F1F"/>
          <w:spacing w:val="-7"/>
          <w:sz w:val="20"/>
        </w:rPr>
        <w:t> </w:t>
      </w:r>
      <w:r>
        <w:rPr>
          <w:color w:val="221F1F"/>
          <w:sz w:val="20"/>
        </w:rPr>
        <w:t>the</w:t>
      </w:r>
      <w:r>
        <w:rPr>
          <w:color w:val="221F1F"/>
          <w:spacing w:val="-7"/>
          <w:sz w:val="20"/>
        </w:rPr>
        <w:t> </w:t>
      </w:r>
      <w:r>
        <w:rPr>
          <w:color w:val="221F1F"/>
          <w:sz w:val="20"/>
        </w:rPr>
        <w:t>time</w:t>
      </w:r>
      <w:r>
        <w:rPr>
          <w:color w:val="221F1F"/>
          <w:spacing w:val="-7"/>
          <w:sz w:val="20"/>
        </w:rPr>
        <w:t> </w:t>
      </w:r>
      <w:r>
        <w:rPr>
          <w:color w:val="221F1F"/>
          <w:sz w:val="20"/>
        </w:rPr>
        <w:t>frame</w:t>
      </w:r>
      <w:r>
        <w:rPr>
          <w:color w:val="221F1F"/>
          <w:spacing w:val="-7"/>
          <w:sz w:val="20"/>
        </w:rPr>
        <w:t> </w:t>
      </w:r>
      <w:r>
        <w:rPr>
          <w:color w:val="221F1F"/>
          <w:sz w:val="20"/>
        </w:rPr>
        <w:t>within</w:t>
      </w:r>
      <w:r>
        <w:rPr>
          <w:color w:val="221F1F"/>
          <w:spacing w:val="-6"/>
          <w:sz w:val="20"/>
        </w:rPr>
        <w:t> </w:t>
      </w:r>
      <w:r>
        <w:rPr>
          <w:color w:val="221F1F"/>
          <w:sz w:val="20"/>
        </w:rPr>
        <w:t>which</w:t>
      </w:r>
      <w:r>
        <w:rPr>
          <w:color w:val="221F1F"/>
          <w:spacing w:val="-7"/>
          <w:sz w:val="20"/>
        </w:rPr>
        <w:t> </w:t>
      </w:r>
      <w:r>
        <w:rPr>
          <w:color w:val="221F1F"/>
          <w:sz w:val="20"/>
        </w:rPr>
        <w:t>you have to repay</w:t>
      </w:r>
      <w:r>
        <w:rPr>
          <w:color w:val="221F1F"/>
          <w:spacing w:val="-8"/>
          <w:sz w:val="20"/>
        </w:rPr>
        <w:t> </w:t>
      </w:r>
      <w:r>
        <w:rPr>
          <w:color w:val="221F1F"/>
          <w:sz w:val="20"/>
        </w:rPr>
        <w:t>it.</w:t>
      </w:r>
    </w:p>
    <w:p>
      <w:pPr>
        <w:pStyle w:val="ListParagraph"/>
        <w:numPr>
          <w:ilvl w:val="2"/>
          <w:numId w:val="1"/>
        </w:numPr>
        <w:tabs>
          <w:tab w:pos="701" w:val="left" w:leader="none"/>
        </w:tabs>
        <w:spacing w:line="249" w:lineRule="auto" w:before="79" w:after="0"/>
        <w:ind w:left="750" w:right="118" w:hanging="270"/>
        <w:jc w:val="both"/>
        <w:rPr>
          <w:sz w:val="20"/>
        </w:rPr>
      </w:pPr>
      <w:r>
        <w:rPr>
          <w:color w:val="221F1F"/>
          <w:sz w:val="20"/>
        </w:rPr>
        <w:t>[If</w:t>
      </w:r>
      <w:r>
        <w:rPr>
          <w:color w:val="221F1F"/>
          <w:spacing w:val="-8"/>
          <w:sz w:val="20"/>
        </w:rPr>
        <w:t> </w:t>
      </w:r>
      <w:r>
        <w:rPr>
          <w:color w:val="221F1F"/>
          <w:sz w:val="20"/>
        </w:rPr>
        <w:t>you</w:t>
      </w:r>
      <w:r>
        <w:rPr>
          <w:color w:val="221F1F"/>
          <w:spacing w:val="-8"/>
          <w:sz w:val="20"/>
        </w:rPr>
        <w:t> </w:t>
      </w:r>
      <w:r>
        <w:rPr>
          <w:color w:val="221F1F"/>
          <w:sz w:val="20"/>
        </w:rPr>
        <w:t>are</w:t>
      </w:r>
      <w:r>
        <w:rPr>
          <w:color w:val="221F1F"/>
          <w:spacing w:val="-8"/>
          <w:sz w:val="20"/>
        </w:rPr>
        <w:t> </w:t>
      </w:r>
      <w:r>
        <w:rPr>
          <w:color w:val="221F1F"/>
          <w:sz w:val="20"/>
        </w:rPr>
        <w:t>an</w:t>
      </w:r>
      <w:r>
        <w:rPr>
          <w:color w:val="221F1F"/>
          <w:spacing w:val="-8"/>
          <w:sz w:val="20"/>
        </w:rPr>
        <w:t> </w:t>
      </w:r>
      <w:r>
        <w:rPr>
          <w:color w:val="221F1F"/>
          <w:sz w:val="20"/>
        </w:rPr>
        <w:t>indigent</w:t>
      </w:r>
      <w:r>
        <w:rPr>
          <w:color w:val="221F1F"/>
          <w:spacing w:val="-7"/>
          <w:sz w:val="20"/>
        </w:rPr>
        <w:t> </w:t>
      </w:r>
      <w:r>
        <w:rPr>
          <w:color w:val="221F1F"/>
          <w:sz w:val="20"/>
        </w:rPr>
        <w:t>client,</w:t>
      </w:r>
      <w:r>
        <w:rPr>
          <w:color w:val="221F1F"/>
          <w:spacing w:val="-8"/>
          <w:sz w:val="20"/>
        </w:rPr>
        <w:t> </w:t>
      </w:r>
      <w:r>
        <w:rPr>
          <w:color w:val="221F1F"/>
          <w:sz w:val="20"/>
        </w:rPr>
        <w:t>and</w:t>
      </w:r>
      <w:r>
        <w:rPr>
          <w:color w:val="221F1F"/>
          <w:spacing w:val="-8"/>
          <w:sz w:val="20"/>
        </w:rPr>
        <w:t> </w:t>
      </w:r>
      <w:r>
        <w:rPr>
          <w:color w:val="221F1F"/>
          <w:sz w:val="20"/>
        </w:rPr>
        <w:t>are</w:t>
      </w:r>
      <w:r>
        <w:rPr>
          <w:color w:val="221F1F"/>
          <w:spacing w:val="-8"/>
          <w:sz w:val="20"/>
        </w:rPr>
        <w:t> </w:t>
      </w:r>
      <w:r>
        <w:rPr>
          <w:color w:val="221F1F"/>
          <w:sz w:val="20"/>
        </w:rPr>
        <w:t>unable</w:t>
      </w:r>
      <w:r>
        <w:rPr>
          <w:color w:val="221F1F"/>
          <w:spacing w:val="-8"/>
          <w:sz w:val="20"/>
        </w:rPr>
        <w:t> </w:t>
      </w:r>
      <w:r>
        <w:rPr>
          <w:color w:val="221F1F"/>
          <w:sz w:val="20"/>
        </w:rPr>
        <w:t>to</w:t>
      </w:r>
      <w:r>
        <w:rPr>
          <w:color w:val="221F1F"/>
          <w:spacing w:val="-8"/>
          <w:sz w:val="20"/>
        </w:rPr>
        <w:t> </w:t>
      </w:r>
      <w:r>
        <w:rPr>
          <w:color w:val="221F1F"/>
          <w:sz w:val="20"/>
        </w:rPr>
        <w:t>pay</w:t>
      </w:r>
      <w:r>
        <w:rPr>
          <w:color w:val="221F1F"/>
          <w:spacing w:val="-8"/>
          <w:sz w:val="20"/>
        </w:rPr>
        <w:t> </w:t>
      </w:r>
      <w:r>
        <w:rPr>
          <w:color w:val="221F1F"/>
          <w:sz w:val="20"/>
        </w:rPr>
        <w:t>for</w:t>
      </w:r>
      <w:r>
        <w:rPr>
          <w:color w:val="221F1F"/>
          <w:spacing w:val="-8"/>
          <w:sz w:val="20"/>
        </w:rPr>
        <w:t> </w:t>
      </w:r>
      <w:r>
        <w:rPr>
          <w:color w:val="221F1F"/>
          <w:sz w:val="20"/>
        </w:rPr>
        <w:t>legal</w:t>
      </w:r>
      <w:r>
        <w:rPr>
          <w:color w:val="221F1F"/>
          <w:spacing w:val="-8"/>
          <w:sz w:val="20"/>
        </w:rPr>
        <w:t> </w:t>
      </w:r>
      <w:r>
        <w:rPr>
          <w:color w:val="221F1F"/>
          <w:sz w:val="20"/>
        </w:rPr>
        <w:t>representation,</w:t>
      </w:r>
      <w:r>
        <w:rPr>
          <w:color w:val="221F1F"/>
          <w:spacing w:val="-8"/>
          <w:sz w:val="20"/>
        </w:rPr>
        <w:t> </w:t>
      </w:r>
      <w:r>
        <w:rPr>
          <w:color w:val="221F1F"/>
          <w:sz w:val="20"/>
        </w:rPr>
        <w:t>our</w:t>
      </w:r>
      <w:r>
        <w:rPr>
          <w:color w:val="221F1F"/>
          <w:spacing w:val="-8"/>
          <w:sz w:val="20"/>
        </w:rPr>
        <w:t> </w:t>
      </w:r>
      <w:r>
        <w:rPr>
          <w:color w:val="221F1F"/>
          <w:sz w:val="20"/>
        </w:rPr>
        <w:t>firm</w:t>
      </w:r>
      <w:r>
        <w:rPr>
          <w:color w:val="221F1F"/>
          <w:spacing w:val="-8"/>
          <w:sz w:val="20"/>
        </w:rPr>
        <w:t> </w:t>
      </w:r>
      <w:r>
        <w:rPr>
          <w:color w:val="221F1F"/>
          <w:sz w:val="20"/>
        </w:rPr>
        <w:t>may</w:t>
      </w:r>
      <w:r>
        <w:rPr>
          <w:color w:val="221F1F"/>
          <w:spacing w:val="-8"/>
          <w:sz w:val="20"/>
        </w:rPr>
        <w:t> </w:t>
      </w:r>
      <w:r>
        <w:rPr>
          <w:color w:val="221F1F"/>
          <w:sz w:val="20"/>
        </w:rPr>
        <w:t>pay</w:t>
      </w:r>
      <w:r>
        <w:rPr>
          <w:color w:val="221F1F"/>
          <w:spacing w:val="-8"/>
          <w:sz w:val="20"/>
        </w:rPr>
        <w:t> </w:t>
      </w:r>
      <w:r>
        <w:rPr>
          <w:color w:val="221F1F"/>
          <w:sz w:val="20"/>
        </w:rPr>
        <w:t>court</w:t>
      </w:r>
      <w:r>
        <w:rPr>
          <w:color w:val="221F1F"/>
          <w:spacing w:val="-8"/>
          <w:sz w:val="20"/>
        </w:rPr>
        <w:t> </w:t>
      </w:r>
      <w:r>
        <w:rPr>
          <w:color w:val="221F1F"/>
          <w:sz w:val="20"/>
        </w:rPr>
        <w:t>costs</w:t>
      </w:r>
      <w:r>
        <w:rPr>
          <w:color w:val="221F1F"/>
          <w:spacing w:val="-8"/>
          <w:sz w:val="20"/>
        </w:rPr>
        <w:t> </w:t>
      </w:r>
      <w:r>
        <w:rPr>
          <w:color w:val="221F1F"/>
          <w:sz w:val="20"/>
        </w:rPr>
        <w:t>and expenses of litigation on your</w:t>
      </w:r>
      <w:r>
        <w:rPr>
          <w:color w:val="221F1F"/>
          <w:spacing w:val="-27"/>
          <w:sz w:val="20"/>
        </w:rPr>
        <w:t> </w:t>
      </w:r>
      <w:r>
        <w:rPr>
          <w:color w:val="221F1F"/>
          <w:sz w:val="20"/>
        </w:rPr>
        <w:t>behalf.]</w:t>
      </w:r>
    </w:p>
    <w:p>
      <w:pPr>
        <w:pStyle w:val="ListParagraph"/>
        <w:numPr>
          <w:ilvl w:val="2"/>
          <w:numId w:val="1"/>
        </w:numPr>
        <w:tabs>
          <w:tab w:pos="750" w:val="left" w:leader="none"/>
        </w:tabs>
        <w:spacing w:line="249" w:lineRule="auto" w:before="79" w:after="0"/>
        <w:ind w:left="750" w:right="117" w:hanging="270"/>
        <w:jc w:val="both"/>
        <w:rPr>
          <w:sz w:val="20"/>
        </w:rPr>
      </w:pPr>
      <w:r>
        <w:rPr>
          <w:color w:val="221F1F"/>
          <w:sz w:val="20"/>
        </w:rPr>
        <w:t>Actual invoiced costs incurred solely for purposes of our representation: Computer legal research charges; long distance telephone expenses; postage charges; copying charges; mileage and outside courier service charges.</w:t>
      </w:r>
      <w:r>
        <w:rPr>
          <w:color w:val="221F1F"/>
          <w:spacing w:val="-4"/>
          <w:sz w:val="20"/>
        </w:rPr>
        <w:t> </w:t>
      </w:r>
      <w:r>
        <w:rPr>
          <w:color w:val="221F1F"/>
          <w:sz w:val="20"/>
        </w:rPr>
        <w:t>We</w:t>
      </w:r>
      <w:r>
        <w:rPr>
          <w:color w:val="221F1F"/>
          <w:spacing w:val="-4"/>
          <w:sz w:val="20"/>
        </w:rPr>
        <w:t> </w:t>
      </w:r>
      <w:r>
        <w:rPr>
          <w:color w:val="221F1F"/>
          <w:sz w:val="20"/>
        </w:rPr>
        <w:t>cannot</w:t>
      </w:r>
      <w:r>
        <w:rPr>
          <w:color w:val="221F1F"/>
          <w:spacing w:val="-4"/>
          <w:sz w:val="20"/>
        </w:rPr>
        <w:t> </w:t>
      </w:r>
      <w:r>
        <w:rPr>
          <w:color w:val="221F1F"/>
          <w:sz w:val="20"/>
        </w:rPr>
        <w:t>pass</w:t>
      </w:r>
      <w:r>
        <w:rPr>
          <w:color w:val="221F1F"/>
          <w:spacing w:val="-4"/>
          <w:sz w:val="20"/>
        </w:rPr>
        <w:t> </w:t>
      </w:r>
      <w:r>
        <w:rPr>
          <w:color w:val="221F1F"/>
          <w:sz w:val="20"/>
        </w:rPr>
        <w:t>on</w:t>
      </w:r>
      <w:r>
        <w:rPr>
          <w:color w:val="221F1F"/>
          <w:spacing w:val="-4"/>
          <w:sz w:val="20"/>
        </w:rPr>
        <w:t> </w:t>
      </w:r>
      <w:r>
        <w:rPr>
          <w:color w:val="221F1F"/>
          <w:sz w:val="20"/>
        </w:rPr>
        <w:t>to</w:t>
      </w:r>
      <w:r>
        <w:rPr>
          <w:color w:val="221F1F"/>
          <w:spacing w:val="-4"/>
          <w:sz w:val="20"/>
        </w:rPr>
        <w:t> </w:t>
      </w:r>
      <w:r>
        <w:rPr>
          <w:color w:val="221F1F"/>
          <w:sz w:val="20"/>
        </w:rPr>
        <w:t>you</w:t>
      </w:r>
      <w:r>
        <w:rPr>
          <w:color w:val="221F1F"/>
          <w:spacing w:val="-4"/>
          <w:sz w:val="20"/>
        </w:rPr>
        <w:t> </w:t>
      </w:r>
      <w:r>
        <w:rPr>
          <w:color w:val="221F1F"/>
          <w:sz w:val="20"/>
        </w:rPr>
        <w:t>any</w:t>
      </w:r>
      <w:r>
        <w:rPr>
          <w:color w:val="221F1F"/>
          <w:spacing w:val="-4"/>
          <w:sz w:val="20"/>
        </w:rPr>
        <w:t> </w:t>
      </w:r>
      <w:r>
        <w:rPr>
          <w:color w:val="221F1F"/>
          <w:sz w:val="20"/>
        </w:rPr>
        <w:t>overhead</w:t>
      </w:r>
      <w:r>
        <w:rPr>
          <w:color w:val="221F1F"/>
          <w:spacing w:val="-3"/>
          <w:sz w:val="20"/>
        </w:rPr>
        <w:t> </w:t>
      </w:r>
      <w:r>
        <w:rPr>
          <w:color w:val="221F1F"/>
          <w:sz w:val="20"/>
        </w:rPr>
        <w:t>costs</w:t>
      </w:r>
      <w:r>
        <w:rPr>
          <w:color w:val="221F1F"/>
          <w:spacing w:val="-4"/>
          <w:sz w:val="20"/>
        </w:rPr>
        <w:t> </w:t>
      </w:r>
      <w:r>
        <w:rPr>
          <w:color w:val="221F1F"/>
          <w:sz w:val="20"/>
        </w:rPr>
        <w:t>that</w:t>
      </w:r>
      <w:r>
        <w:rPr>
          <w:color w:val="221F1F"/>
          <w:spacing w:val="-4"/>
          <w:sz w:val="20"/>
        </w:rPr>
        <w:t> </w:t>
      </w:r>
      <w:r>
        <w:rPr>
          <w:color w:val="221F1F"/>
          <w:sz w:val="20"/>
        </w:rPr>
        <w:t>may</w:t>
      </w:r>
      <w:r>
        <w:rPr>
          <w:color w:val="221F1F"/>
          <w:spacing w:val="-4"/>
          <w:sz w:val="20"/>
        </w:rPr>
        <w:t> </w:t>
      </w:r>
      <w:r>
        <w:rPr>
          <w:color w:val="221F1F"/>
          <w:sz w:val="20"/>
        </w:rPr>
        <w:t>be</w:t>
      </w:r>
      <w:r>
        <w:rPr>
          <w:color w:val="221F1F"/>
          <w:spacing w:val="-4"/>
          <w:sz w:val="20"/>
        </w:rPr>
        <w:t> </w:t>
      </w:r>
      <w:r>
        <w:rPr>
          <w:color w:val="221F1F"/>
          <w:sz w:val="20"/>
        </w:rPr>
        <w:t>incurred</w:t>
      </w:r>
      <w:r>
        <w:rPr>
          <w:color w:val="221F1F"/>
          <w:spacing w:val="-3"/>
          <w:sz w:val="20"/>
        </w:rPr>
        <w:t> </w:t>
      </w:r>
      <w:r>
        <w:rPr>
          <w:color w:val="221F1F"/>
          <w:sz w:val="20"/>
        </w:rPr>
        <w:t>by</w:t>
      </w:r>
      <w:r>
        <w:rPr>
          <w:color w:val="221F1F"/>
          <w:spacing w:val="-4"/>
          <w:sz w:val="20"/>
        </w:rPr>
        <w:t> </w:t>
      </w:r>
      <w:r>
        <w:rPr>
          <w:color w:val="221F1F"/>
          <w:sz w:val="20"/>
        </w:rPr>
        <w:t>us,</w:t>
      </w:r>
      <w:r>
        <w:rPr>
          <w:color w:val="221F1F"/>
          <w:spacing w:val="-4"/>
          <w:sz w:val="20"/>
        </w:rPr>
        <w:t> </w:t>
      </w:r>
      <w:r>
        <w:rPr>
          <w:color w:val="221F1F"/>
          <w:sz w:val="20"/>
        </w:rPr>
        <w:t>which</w:t>
      </w:r>
      <w:r>
        <w:rPr>
          <w:color w:val="221F1F"/>
          <w:spacing w:val="-3"/>
          <w:sz w:val="20"/>
        </w:rPr>
        <w:t> </w:t>
      </w:r>
      <w:r>
        <w:rPr>
          <w:color w:val="221F1F"/>
          <w:sz w:val="20"/>
        </w:rPr>
        <w:t>may</w:t>
      </w:r>
      <w:r>
        <w:rPr>
          <w:color w:val="221F1F"/>
          <w:spacing w:val="-4"/>
          <w:sz w:val="20"/>
        </w:rPr>
        <w:t> </w:t>
      </w:r>
      <w:r>
        <w:rPr>
          <w:color w:val="221F1F"/>
          <w:sz w:val="20"/>
        </w:rPr>
        <w:t>include,</w:t>
      </w:r>
      <w:r>
        <w:rPr>
          <w:color w:val="221F1F"/>
          <w:spacing w:val="-3"/>
          <w:sz w:val="20"/>
        </w:rPr>
        <w:t> </w:t>
      </w:r>
      <w:r>
        <w:rPr>
          <w:color w:val="221F1F"/>
          <w:sz w:val="20"/>
        </w:rPr>
        <w:t>but are not limited to: Office rent; utility costs; charges for local telephone services; office supplies; fixed asset expenses; ordinary secretarial and staff services. [However, if you are paying us at an hourly rate, and not at</w:t>
      </w:r>
      <w:r>
        <w:rPr>
          <w:color w:val="221F1F"/>
          <w:spacing w:val="-6"/>
          <w:sz w:val="20"/>
        </w:rPr>
        <w:t> </w:t>
      </w:r>
      <w:r>
        <w:rPr>
          <w:color w:val="221F1F"/>
          <w:sz w:val="20"/>
        </w:rPr>
        <w:t>a</w:t>
      </w:r>
      <w:r>
        <w:rPr>
          <w:color w:val="221F1F"/>
          <w:spacing w:val="-6"/>
          <w:sz w:val="20"/>
        </w:rPr>
        <w:t> </w:t>
      </w:r>
      <w:r>
        <w:rPr>
          <w:color w:val="221F1F"/>
          <w:sz w:val="20"/>
        </w:rPr>
        <w:t>fixed</w:t>
      </w:r>
      <w:r>
        <w:rPr>
          <w:color w:val="221F1F"/>
          <w:spacing w:val="-6"/>
          <w:sz w:val="20"/>
        </w:rPr>
        <w:t> </w:t>
      </w:r>
      <w:r>
        <w:rPr>
          <w:color w:val="221F1F"/>
          <w:sz w:val="20"/>
        </w:rPr>
        <w:t>rate</w:t>
      </w:r>
      <w:r>
        <w:rPr>
          <w:color w:val="221F1F"/>
          <w:spacing w:val="-6"/>
          <w:sz w:val="20"/>
        </w:rPr>
        <w:t> </w:t>
      </w:r>
      <w:r>
        <w:rPr>
          <w:color w:val="221F1F"/>
          <w:sz w:val="20"/>
        </w:rPr>
        <w:t>or</w:t>
      </w:r>
      <w:r>
        <w:rPr>
          <w:color w:val="221F1F"/>
          <w:spacing w:val="-6"/>
          <w:sz w:val="20"/>
        </w:rPr>
        <w:t> </w:t>
      </w:r>
      <w:r>
        <w:rPr>
          <w:color w:val="221F1F"/>
          <w:sz w:val="20"/>
        </w:rPr>
        <w:t>on</w:t>
      </w:r>
      <w:r>
        <w:rPr>
          <w:color w:val="221F1F"/>
          <w:spacing w:val="-6"/>
          <w:sz w:val="20"/>
        </w:rPr>
        <w:t> </w:t>
      </w:r>
      <w:r>
        <w:rPr>
          <w:color w:val="221F1F"/>
          <w:sz w:val="20"/>
        </w:rPr>
        <w:t>a</w:t>
      </w:r>
      <w:r>
        <w:rPr>
          <w:color w:val="221F1F"/>
          <w:spacing w:val="-6"/>
          <w:sz w:val="20"/>
        </w:rPr>
        <w:t> </w:t>
      </w:r>
      <w:r>
        <w:rPr>
          <w:color w:val="221F1F"/>
          <w:sz w:val="20"/>
        </w:rPr>
        <w:t>contingency</w:t>
      </w:r>
      <w:r>
        <w:rPr>
          <w:color w:val="221F1F"/>
          <w:spacing w:val="-6"/>
          <w:sz w:val="20"/>
        </w:rPr>
        <w:t> </w:t>
      </w:r>
      <w:r>
        <w:rPr>
          <w:color w:val="221F1F"/>
          <w:sz w:val="20"/>
        </w:rPr>
        <w:t>basis,</w:t>
      </w:r>
      <w:r>
        <w:rPr>
          <w:color w:val="221F1F"/>
          <w:spacing w:val="-6"/>
          <w:sz w:val="20"/>
        </w:rPr>
        <w:t> </w:t>
      </w:r>
      <w:r>
        <w:rPr>
          <w:color w:val="221F1F"/>
          <w:sz w:val="20"/>
        </w:rPr>
        <w:t>we</w:t>
      </w:r>
      <w:r>
        <w:rPr>
          <w:color w:val="221F1F"/>
          <w:spacing w:val="-6"/>
          <w:sz w:val="20"/>
        </w:rPr>
        <w:t> </w:t>
      </w:r>
      <w:r>
        <w:rPr>
          <w:color w:val="221F1F"/>
          <w:sz w:val="20"/>
        </w:rPr>
        <w:t>may</w:t>
      </w:r>
      <w:r>
        <w:rPr>
          <w:color w:val="221F1F"/>
          <w:spacing w:val="-6"/>
          <w:sz w:val="20"/>
        </w:rPr>
        <w:t> </w:t>
      </w:r>
      <w:r>
        <w:rPr>
          <w:color w:val="221F1F"/>
          <w:sz w:val="20"/>
        </w:rPr>
        <w:t>advance</w:t>
      </w:r>
      <w:r>
        <w:rPr>
          <w:color w:val="221F1F"/>
          <w:spacing w:val="-6"/>
          <w:sz w:val="20"/>
        </w:rPr>
        <w:t> </w:t>
      </w:r>
      <w:r>
        <w:rPr>
          <w:color w:val="221F1F"/>
          <w:sz w:val="20"/>
        </w:rPr>
        <w:t>you</w:t>
      </w:r>
      <w:r>
        <w:rPr>
          <w:color w:val="221F1F"/>
          <w:spacing w:val="-6"/>
          <w:sz w:val="20"/>
        </w:rPr>
        <w:t> </w:t>
      </w:r>
      <w:r>
        <w:rPr>
          <w:color w:val="221F1F"/>
          <w:sz w:val="20"/>
        </w:rPr>
        <w:t>reasonable</w:t>
      </w:r>
      <w:r>
        <w:rPr>
          <w:color w:val="221F1F"/>
          <w:spacing w:val="-6"/>
          <w:sz w:val="20"/>
        </w:rPr>
        <w:t> </w:t>
      </w:r>
      <w:r>
        <w:rPr>
          <w:color w:val="221F1F"/>
          <w:sz w:val="20"/>
        </w:rPr>
        <w:t>charges</w:t>
      </w:r>
      <w:r>
        <w:rPr>
          <w:color w:val="221F1F"/>
          <w:spacing w:val="-6"/>
          <w:sz w:val="20"/>
        </w:rPr>
        <w:t> </w:t>
      </w:r>
      <w:r>
        <w:rPr>
          <w:color w:val="221F1F"/>
          <w:sz w:val="20"/>
        </w:rPr>
        <w:t>for</w:t>
      </w:r>
      <w:r>
        <w:rPr>
          <w:color w:val="221F1F"/>
          <w:spacing w:val="-6"/>
          <w:sz w:val="20"/>
        </w:rPr>
        <w:t> </w:t>
      </w:r>
      <w:r>
        <w:rPr>
          <w:color w:val="221F1F"/>
          <w:sz w:val="20"/>
        </w:rPr>
        <w:t>paralegal</w:t>
      </w:r>
      <w:r>
        <w:rPr>
          <w:color w:val="221F1F"/>
          <w:spacing w:val="-6"/>
          <w:sz w:val="20"/>
        </w:rPr>
        <w:t> </w:t>
      </w:r>
      <w:r>
        <w:rPr>
          <w:color w:val="221F1F"/>
          <w:sz w:val="20"/>
        </w:rPr>
        <w:t>services.</w:t>
      </w:r>
      <w:r>
        <w:rPr>
          <w:color w:val="221F1F"/>
          <w:spacing w:val="-6"/>
          <w:sz w:val="20"/>
        </w:rPr>
        <w:t> </w:t>
      </w:r>
      <w:r>
        <w:rPr>
          <w:color w:val="221F1F"/>
          <w:sz w:val="20"/>
        </w:rPr>
        <w:t>If we</w:t>
      </w:r>
      <w:r>
        <w:rPr>
          <w:color w:val="221F1F"/>
          <w:spacing w:val="-3"/>
          <w:sz w:val="20"/>
        </w:rPr>
        <w:t> </w:t>
      </w:r>
      <w:r>
        <w:rPr>
          <w:color w:val="221F1F"/>
          <w:sz w:val="20"/>
        </w:rPr>
        <w:t>do</w:t>
      </w:r>
      <w:r>
        <w:rPr>
          <w:color w:val="221F1F"/>
          <w:spacing w:val="-3"/>
          <w:sz w:val="20"/>
        </w:rPr>
        <w:t> </w:t>
      </w:r>
      <w:r>
        <w:rPr>
          <w:color w:val="221F1F"/>
          <w:sz w:val="20"/>
        </w:rPr>
        <w:t>advance</w:t>
      </w:r>
      <w:r>
        <w:rPr>
          <w:color w:val="221F1F"/>
          <w:spacing w:val="-3"/>
          <w:sz w:val="20"/>
        </w:rPr>
        <w:t> </w:t>
      </w:r>
      <w:r>
        <w:rPr>
          <w:color w:val="221F1F"/>
          <w:sz w:val="20"/>
        </w:rPr>
        <w:t>paralegal</w:t>
      </w:r>
      <w:r>
        <w:rPr>
          <w:color w:val="221F1F"/>
          <w:spacing w:val="-3"/>
          <w:sz w:val="20"/>
        </w:rPr>
        <w:t> </w:t>
      </w:r>
      <w:r>
        <w:rPr>
          <w:color w:val="221F1F"/>
          <w:sz w:val="20"/>
        </w:rPr>
        <w:t>services</w:t>
      </w:r>
      <w:r>
        <w:rPr>
          <w:color w:val="221F1F"/>
          <w:spacing w:val="-3"/>
          <w:sz w:val="20"/>
        </w:rPr>
        <w:t> </w:t>
      </w:r>
      <w:r>
        <w:rPr>
          <w:color w:val="221F1F"/>
          <w:sz w:val="20"/>
        </w:rPr>
        <w:t>to</w:t>
      </w:r>
      <w:r>
        <w:rPr>
          <w:color w:val="221F1F"/>
          <w:spacing w:val="-4"/>
          <w:sz w:val="20"/>
        </w:rPr>
        <w:t> </w:t>
      </w:r>
      <w:r>
        <w:rPr>
          <w:color w:val="221F1F"/>
          <w:sz w:val="20"/>
        </w:rPr>
        <w:t>you,</w:t>
      </w:r>
      <w:r>
        <w:rPr>
          <w:color w:val="221F1F"/>
          <w:spacing w:val="-3"/>
          <w:sz w:val="20"/>
        </w:rPr>
        <w:t> </w:t>
      </w:r>
      <w:r>
        <w:rPr>
          <w:color w:val="221F1F"/>
          <w:sz w:val="20"/>
        </w:rPr>
        <w:t>you</w:t>
      </w:r>
      <w:r>
        <w:rPr>
          <w:color w:val="221F1F"/>
          <w:spacing w:val="-4"/>
          <w:sz w:val="20"/>
        </w:rPr>
        <w:t> </w:t>
      </w:r>
      <w:r>
        <w:rPr>
          <w:color w:val="221F1F"/>
          <w:sz w:val="20"/>
        </w:rPr>
        <w:t>will</w:t>
      </w:r>
      <w:r>
        <w:rPr>
          <w:color w:val="221F1F"/>
          <w:spacing w:val="-3"/>
          <w:sz w:val="20"/>
        </w:rPr>
        <w:t> </w:t>
      </w:r>
      <w:r>
        <w:rPr>
          <w:color w:val="221F1F"/>
          <w:sz w:val="20"/>
        </w:rPr>
        <w:t>be</w:t>
      </w:r>
      <w:r>
        <w:rPr>
          <w:color w:val="221F1F"/>
          <w:spacing w:val="-3"/>
          <w:sz w:val="20"/>
        </w:rPr>
        <w:t> </w:t>
      </w:r>
      <w:r>
        <w:rPr>
          <w:color w:val="221F1F"/>
          <w:sz w:val="20"/>
        </w:rPr>
        <w:t>notified</w:t>
      </w:r>
      <w:r>
        <w:rPr>
          <w:color w:val="221F1F"/>
          <w:spacing w:val="-3"/>
          <w:sz w:val="20"/>
        </w:rPr>
        <w:t> </w:t>
      </w:r>
      <w:r>
        <w:rPr>
          <w:color w:val="221F1F"/>
          <w:sz w:val="20"/>
        </w:rPr>
        <w:t>at</w:t>
      </w:r>
      <w:r>
        <w:rPr>
          <w:color w:val="221F1F"/>
          <w:spacing w:val="-3"/>
          <w:sz w:val="20"/>
        </w:rPr>
        <w:t> </w:t>
      </w:r>
      <w:r>
        <w:rPr>
          <w:color w:val="221F1F"/>
          <w:sz w:val="20"/>
        </w:rPr>
        <w:t>the</w:t>
      </w:r>
      <w:r>
        <w:rPr>
          <w:color w:val="221F1F"/>
          <w:spacing w:val="-4"/>
          <w:sz w:val="20"/>
        </w:rPr>
        <w:t> </w:t>
      </w:r>
      <w:r>
        <w:rPr>
          <w:color w:val="221F1F"/>
          <w:sz w:val="20"/>
        </w:rPr>
        <w:t>beginning</w:t>
      </w:r>
      <w:r>
        <w:rPr>
          <w:color w:val="221F1F"/>
          <w:spacing w:val="-3"/>
          <w:sz w:val="20"/>
        </w:rPr>
        <w:t> </w:t>
      </w:r>
      <w:r>
        <w:rPr>
          <w:color w:val="221F1F"/>
          <w:sz w:val="20"/>
        </w:rPr>
        <w:t>of</w:t>
      </w:r>
      <w:r>
        <w:rPr>
          <w:color w:val="221F1F"/>
          <w:spacing w:val="-3"/>
          <w:sz w:val="20"/>
        </w:rPr>
        <w:t> </w:t>
      </w:r>
      <w:r>
        <w:rPr>
          <w:color w:val="221F1F"/>
          <w:sz w:val="20"/>
        </w:rPr>
        <w:t>the</w:t>
      </w:r>
      <w:r>
        <w:rPr>
          <w:color w:val="221F1F"/>
          <w:spacing w:val="-4"/>
          <w:sz w:val="20"/>
        </w:rPr>
        <w:t> </w:t>
      </w:r>
      <w:r>
        <w:rPr>
          <w:color w:val="221F1F"/>
          <w:sz w:val="20"/>
        </w:rPr>
        <w:t>representation.]</w:t>
      </w:r>
    </w:p>
    <w:p>
      <w:pPr>
        <w:pStyle w:val="ListParagraph"/>
        <w:numPr>
          <w:ilvl w:val="2"/>
          <w:numId w:val="1"/>
        </w:numPr>
        <w:tabs>
          <w:tab w:pos="690" w:val="left" w:leader="none"/>
        </w:tabs>
        <w:spacing w:line="249" w:lineRule="auto" w:before="79" w:after="0"/>
        <w:ind w:left="750" w:right="117" w:hanging="270"/>
        <w:jc w:val="both"/>
        <w:rPr>
          <w:sz w:val="20"/>
        </w:rPr>
      </w:pPr>
      <w:r>
        <w:rPr>
          <w:color w:val="221F1F"/>
          <w:sz w:val="20"/>
        </w:rPr>
        <w:t>If</w:t>
      </w:r>
      <w:r>
        <w:rPr>
          <w:color w:val="221F1F"/>
          <w:spacing w:val="-13"/>
          <w:sz w:val="20"/>
        </w:rPr>
        <w:t> </w:t>
      </w:r>
      <w:r>
        <w:rPr>
          <w:color w:val="221F1F"/>
          <w:sz w:val="20"/>
        </w:rPr>
        <w:t>you</w:t>
      </w:r>
      <w:r>
        <w:rPr>
          <w:color w:val="221F1F"/>
          <w:spacing w:val="-13"/>
          <w:sz w:val="20"/>
        </w:rPr>
        <w:t> </w:t>
      </w:r>
      <w:r>
        <w:rPr>
          <w:color w:val="221F1F"/>
          <w:sz w:val="20"/>
        </w:rPr>
        <w:t>are</w:t>
      </w:r>
      <w:r>
        <w:rPr>
          <w:color w:val="221F1F"/>
          <w:spacing w:val="-13"/>
          <w:sz w:val="20"/>
        </w:rPr>
        <w:t> </w:t>
      </w:r>
      <w:r>
        <w:rPr>
          <w:color w:val="221F1F"/>
          <w:sz w:val="20"/>
        </w:rPr>
        <w:t>in</w:t>
      </w:r>
      <w:r>
        <w:rPr>
          <w:color w:val="221F1F"/>
          <w:spacing w:val="-13"/>
          <w:sz w:val="20"/>
        </w:rPr>
        <w:t> </w:t>
      </w:r>
      <w:r>
        <w:rPr>
          <w:color w:val="221F1F"/>
          <w:sz w:val="20"/>
        </w:rPr>
        <w:t>necessitous</w:t>
      </w:r>
      <w:r>
        <w:rPr>
          <w:color w:val="221F1F"/>
          <w:spacing w:val="-12"/>
          <w:sz w:val="20"/>
        </w:rPr>
        <w:t> </w:t>
      </w:r>
      <w:r>
        <w:rPr>
          <w:color w:val="221F1F"/>
          <w:sz w:val="20"/>
        </w:rPr>
        <w:t>circumstances</w:t>
      </w:r>
      <w:r>
        <w:rPr>
          <w:color w:val="221F1F"/>
          <w:spacing w:val="-13"/>
          <w:sz w:val="20"/>
        </w:rPr>
        <w:t> </w:t>
      </w:r>
      <w:r>
        <w:rPr>
          <w:color w:val="221F1F"/>
          <w:sz w:val="20"/>
        </w:rPr>
        <w:t>(after</w:t>
      </w:r>
      <w:r>
        <w:rPr>
          <w:color w:val="221F1F"/>
          <w:spacing w:val="-13"/>
          <w:sz w:val="20"/>
        </w:rPr>
        <w:t> </w:t>
      </w:r>
      <w:r>
        <w:rPr>
          <w:color w:val="221F1F"/>
          <w:sz w:val="20"/>
        </w:rPr>
        <w:t>a</w:t>
      </w:r>
      <w:r>
        <w:rPr>
          <w:color w:val="221F1F"/>
          <w:spacing w:val="-12"/>
          <w:sz w:val="20"/>
        </w:rPr>
        <w:t> </w:t>
      </w:r>
      <w:r>
        <w:rPr>
          <w:color w:val="221F1F"/>
          <w:sz w:val="20"/>
        </w:rPr>
        <w:t>determination</w:t>
      </w:r>
      <w:r>
        <w:rPr>
          <w:color w:val="221F1F"/>
          <w:spacing w:val="-12"/>
          <w:sz w:val="20"/>
        </w:rPr>
        <w:t> </w:t>
      </w:r>
      <w:r>
        <w:rPr>
          <w:color w:val="221F1F"/>
          <w:sz w:val="20"/>
        </w:rPr>
        <w:t>by</w:t>
      </w:r>
      <w:r>
        <w:rPr>
          <w:color w:val="221F1F"/>
          <w:spacing w:val="-13"/>
          <w:sz w:val="20"/>
        </w:rPr>
        <w:t> </w:t>
      </w:r>
      <w:r>
        <w:rPr>
          <w:color w:val="221F1F"/>
          <w:sz w:val="20"/>
        </w:rPr>
        <w:t>us</w:t>
      </w:r>
      <w:r>
        <w:rPr>
          <w:color w:val="221F1F"/>
          <w:spacing w:val="-13"/>
          <w:sz w:val="20"/>
        </w:rPr>
        <w:t> </w:t>
      </w:r>
      <w:r>
        <w:rPr>
          <w:color w:val="221F1F"/>
          <w:sz w:val="20"/>
        </w:rPr>
        <w:t>that</w:t>
      </w:r>
      <w:r>
        <w:rPr>
          <w:color w:val="221F1F"/>
          <w:spacing w:val="-13"/>
          <w:sz w:val="20"/>
        </w:rPr>
        <w:t> </w:t>
      </w:r>
      <w:r>
        <w:rPr>
          <w:color w:val="221F1F"/>
          <w:sz w:val="20"/>
        </w:rPr>
        <w:t>without</w:t>
      </w:r>
      <w:r>
        <w:rPr>
          <w:color w:val="221F1F"/>
          <w:spacing w:val="-12"/>
          <w:sz w:val="20"/>
        </w:rPr>
        <w:t> </w:t>
      </w:r>
      <w:r>
        <w:rPr>
          <w:color w:val="221F1F"/>
          <w:sz w:val="20"/>
        </w:rPr>
        <w:t>minimal</w:t>
      </w:r>
      <w:r>
        <w:rPr>
          <w:color w:val="221F1F"/>
          <w:spacing w:val="-13"/>
          <w:sz w:val="20"/>
        </w:rPr>
        <w:t> </w:t>
      </w:r>
      <w:r>
        <w:rPr>
          <w:color w:val="221F1F"/>
          <w:sz w:val="20"/>
        </w:rPr>
        <w:t>financial</w:t>
      </w:r>
      <w:r>
        <w:rPr>
          <w:color w:val="221F1F"/>
          <w:spacing w:val="-13"/>
          <w:sz w:val="20"/>
        </w:rPr>
        <w:t> </w:t>
      </w:r>
      <w:r>
        <w:rPr>
          <w:color w:val="221F1F"/>
          <w:sz w:val="20"/>
        </w:rPr>
        <w:t>assistance, your</w:t>
      </w:r>
      <w:r>
        <w:rPr>
          <w:color w:val="221F1F"/>
          <w:spacing w:val="-15"/>
          <w:sz w:val="20"/>
        </w:rPr>
        <w:t> </w:t>
      </w:r>
      <w:r>
        <w:rPr>
          <w:color w:val="221F1F"/>
          <w:sz w:val="20"/>
        </w:rPr>
        <w:t>case</w:t>
      </w:r>
      <w:r>
        <w:rPr>
          <w:color w:val="221F1F"/>
          <w:spacing w:val="-15"/>
          <w:sz w:val="20"/>
        </w:rPr>
        <w:t> </w:t>
      </w:r>
      <w:r>
        <w:rPr>
          <w:color w:val="221F1F"/>
          <w:sz w:val="20"/>
        </w:rPr>
        <w:t>would</w:t>
      </w:r>
      <w:r>
        <w:rPr>
          <w:color w:val="221F1F"/>
          <w:spacing w:val="-14"/>
          <w:sz w:val="20"/>
        </w:rPr>
        <w:t> </w:t>
      </w:r>
      <w:r>
        <w:rPr>
          <w:color w:val="221F1F"/>
          <w:sz w:val="20"/>
        </w:rPr>
        <w:t>be</w:t>
      </w:r>
      <w:r>
        <w:rPr>
          <w:color w:val="221F1F"/>
          <w:spacing w:val="-14"/>
          <w:sz w:val="20"/>
        </w:rPr>
        <w:t> </w:t>
      </w:r>
      <w:r>
        <w:rPr>
          <w:color w:val="221F1F"/>
          <w:sz w:val="20"/>
        </w:rPr>
        <w:t>adversely</w:t>
      </w:r>
      <w:r>
        <w:rPr>
          <w:color w:val="221F1F"/>
          <w:spacing w:val="-14"/>
          <w:sz w:val="20"/>
        </w:rPr>
        <w:t> </w:t>
      </w:r>
      <w:r>
        <w:rPr>
          <w:color w:val="221F1F"/>
          <w:sz w:val="20"/>
        </w:rPr>
        <w:t>affected),</w:t>
      </w:r>
      <w:r>
        <w:rPr>
          <w:color w:val="221F1F"/>
          <w:spacing w:val="-15"/>
          <w:sz w:val="20"/>
        </w:rPr>
        <w:t> </w:t>
      </w:r>
      <w:r>
        <w:rPr>
          <w:color w:val="221F1F"/>
          <w:sz w:val="20"/>
        </w:rPr>
        <w:t>we</w:t>
      </w:r>
      <w:r>
        <w:rPr>
          <w:color w:val="221F1F"/>
          <w:spacing w:val="-14"/>
          <w:sz w:val="20"/>
        </w:rPr>
        <w:t> </w:t>
      </w:r>
      <w:r>
        <w:rPr>
          <w:color w:val="221F1F"/>
          <w:sz w:val="20"/>
        </w:rPr>
        <w:t>may</w:t>
      </w:r>
      <w:r>
        <w:rPr>
          <w:color w:val="221F1F"/>
          <w:spacing w:val="-14"/>
          <w:sz w:val="20"/>
        </w:rPr>
        <w:t> </w:t>
      </w:r>
      <w:r>
        <w:rPr>
          <w:color w:val="221F1F"/>
          <w:sz w:val="20"/>
        </w:rPr>
        <w:t>provide</w:t>
      </w:r>
      <w:r>
        <w:rPr>
          <w:color w:val="221F1F"/>
          <w:spacing w:val="-14"/>
          <w:sz w:val="20"/>
        </w:rPr>
        <w:t> </w:t>
      </w:r>
      <w:r>
        <w:rPr>
          <w:color w:val="221F1F"/>
          <w:sz w:val="20"/>
        </w:rPr>
        <w:t>financial</w:t>
      </w:r>
      <w:r>
        <w:rPr>
          <w:color w:val="221F1F"/>
          <w:spacing w:val="-15"/>
          <w:sz w:val="20"/>
        </w:rPr>
        <w:t> </w:t>
      </w:r>
      <w:r>
        <w:rPr>
          <w:color w:val="221F1F"/>
          <w:sz w:val="20"/>
        </w:rPr>
        <w:t>assistance</w:t>
      </w:r>
      <w:r>
        <w:rPr>
          <w:color w:val="221F1F"/>
          <w:spacing w:val="-14"/>
          <w:sz w:val="20"/>
        </w:rPr>
        <w:t> </w:t>
      </w:r>
      <w:r>
        <w:rPr>
          <w:color w:val="221F1F"/>
          <w:sz w:val="20"/>
        </w:rPr>
        <w:t>to</w:t>
      </w:r>
      <w:r>
        <w:rPr>
          <w:color w:val="221F1F"/>
          <w:spacing w:val="-15"/>
          <w:sz w:val="20"/>
        </w:rPr>
        <w:t> </w:t>
      </w:r>
      <w:r>
        <w:rPr>
          <w:color w:val="221F1F"/>
          <w:sz w:val="20"/>
        </w:rPr>
        <w:t>you,</w:t>
      </w:r>
      <w:r>
        <w:rPr>
          <w:color w:val="221F1F"/>
          <w:spacing w:val="-14"/>
          <w:sz w:val="20"/>
        </w:rPr>
        <w:t> </w:t>
      </w:r>
      <w:r>
        <w:rPr>
          <w:color w:val="221F1F"/>
          <w:sz w:val="20"/>
        </w:rPr>
        <w:t>in</w:t>
      </w:r>
      <w:r>
        <w:rPr>
          <w:color w:val="221F1F"/>
          <w:spacing w:val="-14"/>
          <w:sz w:val="20"/>
        </w:rPr>
        <w:t> </w:t>
      </w:r>
      <w:r>
        <w:rPr>
          <w:color w:val="221F1F"/>
          <w:sz w:val="20"/>
        </w:rPr>
        <w:t>addition</w:t>
      </w:r>
      <w:r>
        <w:rPr>
          <w:color w:val="221F1F"/>
          <w:spacing w:val="-14"/>
          <w:sz w:val="20"/>
        </w:rPr>
        <w:t> </w:t>
      </w:r>
      <w:r>
        <w:rPr>
          <w:color w:val="221F1F"/>
          <w:sz w:val="20"/>
        </w:rPr>
        <w:t>to</w:t>
      </w:r>
      <w:r>
        <w:rPr>
          <w:color w:val="221F1F"/>
          <w:spacing w:val="-15"/>
          <w:sz w:val="20"/>
        </w:rPr>
        <w:t> </w:t>
      </w:r>
      <w:r>
        <w:rPr>
          <w:color w:val="221F1F"/>
          <w:sz w:val="20"/>
        </w:rPr>
        <w:t>court</w:t>
      </w:r>
      <w:r>
        <w:rPr>
          <w:color w:val="221F1F"/>
          <w:spacing w:val="-15"/>
          <w:sz w:val="20"/>
        </w:rPr>
        <w:t> </w:t>
      </w:r>
      <w:r>
        <w:rPr>
          <w:color w:val="221F1F"/>
          <w:sz w:val="20"/>
        </w:rPr>
        <w:t>costs and litigation expenses, as</w:t>
      </w:r>
      <w:r>
        <w:rPr>
          <w:color w:val="221F1F"/>
          <w:spacing w:val="-20"/>
          <w:sz w:val="20"/>
        </w:rPr>
        <w:t> </w:t>
      </w:r>
      <w:r>
        <w:rPr>
          <w:color w:val="221F1F"/>
          <w:sz w:val="20"/>
        </w:rPr>
        <w:t>follows:</w:t>
      </w:r>
    </w:p>
    <w:p>
      <w:pPr>
        <w:pStyle w:val="ListParagraph"/>
        <w:numPr>
          <w:ilvl w:val="3"/>
          <w:numId w:val="1"/>
        </w:numPr>
        <w:tabs>
          <w:tab w:pos="1110" w:val="left" w:leader="none"/>
        </w:tabs>
        <w:spacing w:line="268" w:lineRule="auto" w:before="99" w:after="0"/>
        <w:ind w:left="1110" w:right="118" w:hanging="270"/>
        <w:jc w:val="both"/>
        <w:rPr>
          <w:sz w:val="20"/>
        </w:rPr>
      </w:pPr>
      <w:r>
        <w:rPr>
          <w:color w:val="221F1F"/>
          <w:sz w:val="20"/>
        </w:rPr>
        <w:t>You acknowledge that we have not used this advance or loan guarantee as an inducement by us, or anyone acting on our behalf, to secure</w:t>
      </w:r>
      <w:r>
        <w:rPr>
          <w:color w:val="221F1F"/>
          <w:spacing w:val="-31"/>
          <w:sz w:val="20"/>
        </w:rPr>
        <w:t> </w:t>
      </w:r>
      <w:r>
        <w:rPr>
          <w:color w:val="221F1F"/>
          <w:sz w:val="20"/>
        </w:rPr>
        <w:t>employment.</w:t>
      </w:r>
    </w:p>
    <w:p>
      <w:pPr>
        <w:pStyle w:val="ListParagraph"/>
        <w:numPr>
          <w:ilvl w:val="3"/>
          <w:numId w:val="1"/>
        </w:numPr>
        <w:tabs>
          <w:tab w:pos="1110" w:val="left" w:leader="none"/>
        </w:tabs>
        <w:spacing w:line="268" w:lineRule="auto" w:before="80" w:after="0"/>
        <w:ind w:left="1110" w:right="117" w:hanging="270"/>
        <w:jc w:val="both"/>
        <w:rPr>
          <w:sz w:val="20"/>
        </w:rPr>
      </w:pPr>
      <w:r>
        <w:rPr>
          <w:color w:val="221F1F"/>
          <w:sz w:val="20"/>
        </w:rPr>
        <w:t>You acknowledge that neither our firm, nor anyone acting on our behalf, has offered to make advances or</w:t>
      </w:r>
      <w:r>
        <w:rPr>
          <w:color w:val="221F1F"/>
          <w:spacing w:val="-12"/>
          <w:sz w:val="20"/>
        </w:rPr>
        <w:t> </w:t>
      </w:r>
      <w:r>
        <w:rPr>
          <w:color w:val="221F1F"/>
          <w:sz w:val="20"/>
        </w:rPr>
        <w:t>loan</w:t>
      </w:r>
      <w:r>
        <w:rPr>
          <w:color w:val="221F1F"/>
          <w:spacing w:val="-12"/>
          <w:sz w:val="20"/>
        </w:rPr>
        <w:t> </w:t>
      </w:r>
      <w:r>
        <w:rPr>
          <w:color w:val="221F1F"/>
          <w:sz w:val="20"/>
        </w:rPr>
        <w:t>guarantees</w:t>
      </w:r>
      <w:r>
        <w:rPr>
          <w:color w:val="221F1F"/>
          <w:spacing w:val="-12"/>
          <w:sz w:val="20"/>
        </w:rPr>
        <w:t> </w:t>
      </w:r>
      <w:r>
        <w:rPr>
          <w:color w:val="221F1F"/>
          <w:sz w:val="20"/>
        </w:rPr>
        <w:t>prior</w:t>
      </w:r>
      <w:r>
        <w:rPr>
          <w:color w:val="221F1F"/>
          <w:spacing w:val="-12"/>
          <w:sz w:val="20"/>
        </w:rPr>
        <w:t> </w:t>
      </w:r>
      <w:r>
        <w:rPr>
          <w:color w:val="221F1F"/>
          <w:sz w:val="20"/>
        </w:rPr>
        <w:t>to</w:t>
      </w:r>
      <w:r>
        <w:rPr>
          <w:color w:val="221F1F"/>
          <w:spacing w:val="-12"/>
          <w:sz w:val="20"/>
        </w:rPr>
        <w:t> </w:t>
      </w:r>
      <w:r>
        <w:rPr>
          <w:color w:val="221F1F"/>
          <w:sz w:val="20"/>
        </w:rPr>
        <w:t>being</w:t>
      </w:r>
      <w:r>
        <w:rPr>
          <w:color w:val="221F1F"/>
          <w:spacing w:val="-12"/>
          <w:sz w:val="20"/>
        </w:rPr>
        <w:t> </w:t>
      </w:r>
      <w:r>
        <w:rPr>
          <w:color w:val="221F1F"/>
          <w:sz w:val="20"/>
        </w:rPr>
        <w:t>hired</w:t>
      </w:r>
      <w:r>
        <w:rPr>
          <w:color w:val="221F1F"/>
          <w:spacing w:val="-12"/>
          <w:sz w:val="20"/>
        </w:rPr>
        <w:t> </w:t>
      </w:r>
      <w:r>
        <w:rPr>
          <w:color w:val="221F1F"/>
          <w:sz w:val="20"/>
        </w:rPr>
        <w:t>by</w:t>
      </w:r>
      <w:r>
        <w:rPr>
          <w:color w:val="221F1F"/>
          <w:spacing w:val="-12"/>
          <w:sz w:val="20"/>
        </w:rPr>
        <w:t> </w:t>
      </w:r>
      <w:r>
        <w:rPr>
          <w:color w:val="221F1F"/>
          <w:sz w:val="20"/>
        </w:rPr>
        <w:t>you,</w:t>
      </w:r>
      <w:r>
        <w:rPr>
          <w:color w:val="221F1F"/>
          <w:spacing w:val="-12"/>
          <w:sz w:val="20"/>
        </w:rPr>
        <w:t> </w:t>
      </w:r>
      <w:r>
        <w:rPr>
          <w:color w:val="221F1F"/>
          <w:sz w:val="20"/>
        </w:rPr>
        <w:t>nor</w:t>
      </w:r>
      <w:r>
        <w:rPr>
          <w:color w:val="221F1F"/>
          <w:spacing w:val="-12"/>
          <w:sz w:val="20"/>
        </w:rPr>
        <w:t> </w:t>
      </w:r>
      <w:r>
        <w:rPr>
          <w:color w:val="221F1F"/>
          <w:sz w:val="20"/>
        </w:rPr>
        <w:t>that</w:t>
      </w:r>
      <w:r>
        <w:rPr>
          <w:color w:val="221F1F"/>
          <w:spacing w:val="-13"/>
          <w:sz w:val="20"/>
        </w:rPr>
        <w:t> </w:t>
      </w:r>
      <w:r>
        <w:rPr>
          <w:color w:val="221F1F"/>
          <w:sz w:val="20"/>
        </w:rPr>
        <w:t>we</w:t>
      </w:r>
      <w:r>
        <w:rPr>
          <w:color w:val="221F1F"/>
          <w:spacing w:val="-12"/>
          <w:sz w:val="20"/>
        </w:rPr>
        <w:t> </w:t>
      </w:r>
      <w:r>
        <w:rPr>
          <w:color w:val="221F1F"/>
          <w:sz w:val="20"/>
        </w:rPr>
        <w:t>publicized</w:t>
      </w:r>
      <w:r>
        <w:rPr>
          <w:color w:val="221F1F"/>
          <w:spacing w:val="-12"/>
          <w:sz w:val="20"/>
        </w:rPr>
        <w:t> </w:t>
      </w:r>
      <w:r>
        <w:rPr>
          <w:color w:val="221F1F"/>
          <w:sz w:val="20"/>
        </w:rPr>
        <w:t>or</w:t>
      </w:r>
      <w:r>
        <w:rPr>
          <w:color w:val="221F1F"/>
          <w:spacing w:val="-12"/>
          <w:sz w:val="20"/>
        </w:rPr>
        <w:t> </w:t>
      </w:r>
      <w:r>
        <w:rPr>
          <w:color w:val="221F1F"/>
          <w:sz w:val="20"/>
        </w:rPr>
        <w:t>advertised</w:t>
      </w:r>
      <w:r>
        <w:rPr>
          <w:color w:val="221F1F"/>
          <w:spacing w:val="-12"/>
          <w:sz w:val="20"/>
        </w:rPr>
        <w:t> </w:t>
      </w:r>
      <w:r>
        <w:rPr>
          <w:color w:val="221F1F"/>
          <w:sz w:val="20"/>
        </w:rPr>
        <w:t>a</w:t>
      </w:r>
      <w:r>
        <w:rPr>
          <w:color w:val="221F1F"/>
          <w:spacing w:val="-12"/>
          <w:sz w:val="20"/>
        </w:rPr>
        <w:t> </w:t>
      </w:r>
      <w:r>
        <w:rPr>
          <w:color w:val="221F1F"/>
          <w:sz w:val="20"/>
        </w:rPr>
        <w:t>willingness</w:t>
      </w:r>
      <w:r>
        <w:rPr>
          <w:color w:val="221F1F"/>
          <w:spacing w:val="-12"/>
          <w:sz w:val="20"/>
        </w:rPr>
        <w:t> </w:t>
      </w:r>
      <w:r>
        <w:rPr>
          <w:color w:val="221F1F"/>
          <w:sz w:val="20"/>
        </w:rPr>
        <w:t>to</w:t>
      </w:r>
      <w:r>
        <w:rPr>
          <w:color w:val="221F1F"/>
          <w:spacing w:val="-12"/>
          <w:sz w:val="20"/>
        </w:rPr>
        <w:t> </w:t>
      </w:r>
      <w:r>
        <w:rPr>
          <w:color w:val="221F1F"/>
          <w:sz w:val="20"/>
        </w:rPr>
        <w:t>make advances or loan guarantees to</w:t>
      </w:r>
      <w:r>
        <w:rPr>
          <w:color w:val="221F1F"/>
          <w:spacing w:val="-21"/>
          <w:sz w:val="20"/>
        </w:rPr>
        <w:t> </w:t>
      </w:r>
      <w:r>
        <w:rPr>
          <w:color w:val="221F1F"/>
          <w:sz w:val="20"/>
        </w:rPr>
        <w:t>you.</w:t>
      </w:r>
    </w:p>
    <w:p>
      <w:pPr>
        <w:pStyle w:val="ListParagraph"/>
        <w:numPr>
          <w:ilvl w:val="3"/>
          <w:numId w:val="1"/>
        </w:numPr>
        <w:tabs>
          <w:tab w:pos="1110" w:val="left" w:leader="none"/>
        </w:tabs>
        <w:spacing w:line="268" w:lineRule="auto" w:before="80" w:after="0"/>
        <w:ind w:left="1110" w:right="118" w:hanging="270"/>
        <w:jc w:val="both"/>
        <w:rPr>
          <w:sz w:val="20"/>
        </w:rPr>
      </w:pPr>
      <w:r>
        <w:rPr>
          <w:color w:val="221F1F"/>
          <w:sz w:val="20"/>
        </w:rPr>
        <w:t>Financial assistance may not exceed the minimum sum necessary to meet your needs, and/or your spouse’s needs, and/or your dependents’ needs for food, shelter, utilities, insurance, non-litigation related</w:t>
      </w:r>
      <w:r>
        <w:rPr>
          <w:color w:val="221F1F"/>
          <w:spacing w:val="-13"/>
          <w:sz w:val="20"/>
        </w:rPr>
        <w:t> </w:t>
      </w:r>
      <w:r>
        <w:rPr>
          <w:color w:val="221F1F"/>
          <w:sz w:val="20"/>
        </w:rPr>
        <w:t>medical</w:t>
      </w:r>
      <w:r>
        <w:rPr>
          <w:color w:val="221F1F"/>
          <w:spacing w:val="-13"/>
          <w:sz w:val="20"/>
        </w:rPr>
        <w:t> </w:t>
      </w:r>
      <w:r>
        <w:rPr>
          <w:color w:val="221F1F"/>
          <w:sz w:val="20"/>
        </w:rPr>
        <w:t>care</w:t>
      </w:r>
      <w:r>
        <w:rPr>
          <w:color w:val="221F1F"/>
          <w:spacing w:val="-13"/>
          <w:sz w:val="20"/>
        </w:rPr>
        <w:t> </w:t>
      </w:r>
      <w:r>
        <w:rPr>
          <w:color w:val="221F1F"/>
          <w:sz w:val="20"/>
        </w:rPr>
        <w:t>and</w:t>
      </w:r>
      <w:r>
        <w:rPr>
          <w:color w:val="221F1F"/>
          <w:spacing w:val="-13"/>
          <w:sz w:val="20"/>
        </w:rPr>
        <w:t> </w:t>
      </w:r>
      <w:r>
        <w:rPr>
          <w:color w:val="221F1F"/>
          <w:sz w:val="20"/>
        </w:rPr>
        <w:t>treatment,</w:t>
      </w:r>
      <w:r>
        <w:rPr>
          <w:color w:val="221F1F"/>
          <w:spacing w:val="-14"/>
          <w:sz w:val="20"/>
        </w:rPr>
        <w:t> </w:t>
      </w:r>
      <w:r>
        <w:rPr>
          <w:color w:val="221F1F"/>
          <w:sz w:val="20"/>
        </w:rPr>
        <w:t>transportation</w:t>
      </w:r>
      <w:r>
        <w:rPr>
          <w:color w:val="221F1F"/>
          <w:spacing w:val="-14"/>
          <w:sz w:val="20"/>
        </w:rPr>
        <w:t> </w:t>
      </w:r>
      <w:r>
        <w:rPr>
          <w:color w:val="221F1F"/>
          <w:sz w:val="20"/>
        </w:rPr>
        <w:t>expenses,</w:t>
      </w:r>
      <w:r>
        <w:rPr>
          <w:color w:val="221F1F"/>
          <w:spacing w:val="-13"/>
          <w:sz w:val="20"/>
        </w:rPr>
        <w:t> </w:t>
      </w:r>
      <w:r>
        <w:rPr>
          <w:color w:val="221F1F"/>
          <w:sz w:val="20"/>
        </w:rPr>
        <w:t>education,</w:t>
      </w:r>
      <w:r>
        <w:rPr>
          <w:color w:val="221F1F"/>
          <w:spacing w:val="-12"/>
          <w:sz w:val="20"/>
        </w:rPr>
        <w:t> </w:t>
      </w:r>
      <w:r>
        <w:rPr>
          <w:color w:val="221F1F"/>
          <w:sz w:val="20"/>
        </w:rPr>
        <w:t>or</w:t>
      </w:r>
      <w:r>
        <w:rPr>
          <w:color w:val="221F1F"/>
          <w:spacing w:val="-13"/>
          <w:sz w:val="20"/>
        </w:rPr>
        <w:t> </w:t>
      </w:r>
      <w:r>
        <w:rPr>
          <w:color w:val="221F1F"/>
          <w:sz w:val="20"/>
        </w:rPr>
        <w:t>other</w:t>
      </w:r>
      <w:r>
        <w:rPr>
          <w:color w:val="221F1F"/>
          <w:spacing w:val="-13"/>
          <w:sz w:val="20"/>
        </w:rPr>
        <w:t> </w:t>
      </w:r>
      <w:r>
        <w:rPr>
          <w:color w:val="221F1F"/>
          <w:sz w:val="20"/>
        </w:rPr>
        <w:t>documented</w:t>
      </w:r>
      <w:r>
        <w:rPr>
          <w:color w:val="221F1F"/>
          <w:spacing w:val="-12"/>
          <w:sz w:val="20"/>
        </w:rPr>
        <w:t> </w:t>
      </w:r>
      <w:r>
        <w:rPr>
          <w:color w:val="221F1F"/>
          <w:sz w:val="20"/>
        </w:rPr>
        <w:t>expenses necessary for living. [Please note that a blanket request for assistance without documented receipts or invoices cannot be</w:t>
      </w:r>
      <w:r>
        <w:rPr>
          <w:color w:val="221F1F"/>
          <w:spacing w:val="-18"/>
          <w:sz w:val="20"/>
        </w:rPr>
        <w:t> </w:t>
      </w:r>
      <w:r>
        <w:rPr>
          <w:color w:val="221F1F"/>
          <w:sz w:val="20"/>
        </w:rPr>
        <w:t>honored.]</w:t>
      </w:r>
    </w:p>
    <w:p>
      <w:pPr>
        <w:pStyle w:val="BodyText"/>
        <w:spacing w:before="11"/>
        <w:rPr>
          <w:sz w:val="17"/>
        </w:rPr>
      </w:pPr>
    </w:p>
    <w:p>
      <w:pPr>
        <w:pStyle w:val="Heading1"/>
        <w:spacing w:before="100"/>
        <w:ind w:right="117"/>
        <w:jc w:val="right"/>
      </w:pPr>
      <w:r>
        <w:rPr>
          <w:color w:val="231F20"/>
        </w:rPr>
        <w:t>Continued</w:t>
      </w:r>
    </w:p>
    <w:p>
      <w:pPr>
        <w:pStyle w:val="BodyText"/>
        <w:spacing w:before="10"/>
        <w:rPr>
          <w:rFonts w:ascii="AvantGarde Bk BT"/>
          <w:b/>
        </w:rPr>
      </w:pPr>
    </w:p>
    <w:p>
      <w:pPr>
        <w:pStyle w:val="BodyText"/>
        <w:spacing w:line="20" w:lineRule="exact"/>
        <w:ind w:left="103"/>
        <w:rPr>
          <w:rFonts w:ascii="AvantGarde Bk BT"/>
          <w:sz w:val="2"/>
        </w:rPr>
      </w:pPr>
      <w:r>
        <w:rPr>
          <w:rFonts w:ascii="AvantGarde Bk BT"/>
          <w:sz w:val="2"/>
        </w:rPr>
        <w:pict>
          <v:group style="width:505.25pt;height:.5pt;mso-position-horizontal-relative:char;mso-position-vertical-relative:line" coordorigin="0,0" coordsize="10105,10">
            <v:line style="position:absolute" from="5,5" to="10099,5" stroked="true" strokeweight=".5pt" strokecolor="#636466">
              <v:stroke dashstyle="solid"/>
            </v:line>
          </v:group>
        </w:pict>
      </w:r>
      <w:r>
        <w:rPr>
          <w:rFonts w:ascii="AvantGarde Bk BT"/>
          <w:sz w:val="2"/>
        </w:rPr>
      </w:r>
    </w:p>
    <w:p>
      <w:pPr>
        <w:spacing w:after="0" w:line="20" w:lineRule="exact"/>
        <w:rPr>
          <w:rFonts w:ascii="AvantGarde Bk BT"/>
          <w:sz w:val="2"/>
        </w:rPr>
        <w:sectPr>
          <w:type w:val="continuous"/>
          <w:pgSz w:w="12240" w:h="15840"/>
          <w:pgMar w:top="1280" w:bottom="280" w:left="960" w:right="960"/>
        </w:sectPr>
      </w:pPr>
    </w:p>
    <w:p>
      <w:pPr>
        <w:pStyle w:val="BodyText"/>
        <w:spacing w:before="8"/>
        <w:rPr>
          <w:rFonts w:ascii="AvantGarde Bk BT"/>
          <w:b/>
          <w:sz w:val="11"/>
        </w:rPr>
      </w:pPr>
    </w:p>
    <w:p>
      <w:pPr>
        <w:spacing w:before="0"/>
        <w:ind w:left="249" w:right="0" w:firstLine="0"/>
        <w:jc w:val="left"/>
        <w:rPr>
          <w:sz w:val="12"/>
        </w:rPr>
      </w:pPr>
      <w:r>
        <w:rPr>
          <w:color w:val="636466"/>
          <w:sz w:val="12"/>
        </w:rPr>
        <w:t>Page 42</w:t>
      </w:r>
    </w:p>
    <w:p>
      <w:pPr>
        <w:spacing w:line="169" w:lineRule="exact" w:before="0"/>
        <w:ind w:left="249" w:right="0" w:firstLine="0"/>
        <w:jc w:val="left"/>
        <w:rPr>
          <w:rFonts w:ascii="ITC Avant Garde Gothic"/>
          <w:sz w:val="14"/>
        </w:rPr>
      </w:pPr>
      <w:r>
        <w:rPr/>
        <w:br w:type="column"/>
      </w:r>
      <w:r>
        <w:rPr>
          <w:rFonts w:ascii="ITC Avant Garde Gothic Demi"/>
          <w:b/>
          <w:color w:val="636466"/>
          <w:w w:val="85"/>
          <w:sz w:val="14"/>
        </w:rPr>
        <w:t>PRACTICE AID GUIDE: </w:t>
      </w:r>
      <w:r>
        <w:rPr>
          <w:rFonts w:ascii="ITC Avant Garde Gothic"/>
          <w:color w:val="939598"/>
          <w:w w:val="85"/>
          <w:sz w:val="14"/>
        </w:rPr>
        <w:t>The Essentials of Law Office Management</w:t>
      </w:r>
    </w:p>
    <w:p>
      <w:pPr>
        <w:spacing w:before="65"/>
        <w:ind w:left="2155" w:right="0" w:firstLine="0"/>
        <w:jc w:val="left"/>
        <w:rPr>
          <w:rFonts w:ascii="ITC Avant Garde Gothic"/>
          <w:sz w:val="14"/>
        </w:rPr>
      </w:pPr>
      <w:r>
        <w:rPr>
          <w:rFonts w:ascii="ITC Avant Garde Gothic Demi"/>
          <w:b/>
          <w:color w:val="636466"/>
          <w:w w:val="90"/>
          <w:sz w:val="14"/>
        </w:rPr>
        <w:t>CHAPTER 2 </w:t>
      </w:r>
      <w:r>
        <w:rPr>
          <w:rFonts w:ascii="ITC Avant Garde Gothic"/>
          <w:color w:val="939598"/>
          <w:w w:val="90"/>
          <w:sz w:val="14"/>
        </w:rPr>
        <w:t>Conflicts of Interest</w:t>
      </w:r>
    </w:p>
    <w:p>
      <w:pPr>
        <w:spacing w:after="0"/>
        <w:jc w:val="left"/>
        <w:rPr>
          <w:rFonts w:ascii="ITC Avant Garde Gothic"/>
          <w:sz w:val="14"/>
        </w:rPr>
        <w:sectPr>
          <w:type w:val="continuous"/>
          <w:pgSz w:w="12240" w:h="15840"/>
          <w:pgMar w:top="1280" w:bottom="280" w:left="960" w:right="960"/>
          <w:cols w:num="2" w:equalWidth="0">
            <w:col w:w="697" w:space="5590"/>
            <w:col w:w="4033"/>
          </w:cols>
        </w:sectPr>
      </w:pPr>
    </w:p>
    <w:p>
      <w:pPr>
        <w:pStyle w:val="BodyText"/>
        <w:spacing w:line="20" w:lineRule="exact"/>
        <w:ind w:left="103"/>
        <w:rPr>
          <w:rFonts w:ascii="ITC Avant Garde Gothic"/>
          <w:sz w:val="2"/>
        </w:rPr>
      </w:pPr>
      <w:r>
        <w:rPr>
          <w:rFonts w:ascii="ITC Avant Garde Gothic"/>
          <w:sz w:val="2"/>
        </w:rPr>
        <w:pict>
          <v:group style="width:505.25pt;height:.5pt;mso-position-horizontal-relative:char;mso-position-vertical-relative:line" coordorigin="0,0" coordsize="10105,10">
            <v:line style="position:absolute" from="5,5" to="10099,5" stroked="true" strokeweight=".5pt" strokecolor="#636466">
              <v:stroke dashstyle="solid"/>
            </v:line>
          </v:group>
        </w:pict>
      </w:r>
      <w:r>
        <w:rPr>
          <w:rFonts w:ascii="ITC Avant Garde Gothic"/>
          <w:sz w:val="2"/>
        </w:rPr>
      </w:r>
    </w:p>
    <w:p>
      <w:pPr>
        <w:spacing w:after="0" w:line="20" w:lineRule="exact"/>
        <w:rPr>
          <w:rFonts w:ascii="ITC Avant Garde Gothic"/>
          <w:sz w:val="2"/>
        </w:rPr>
        <w:sectPr>
          <w:type w:val="continuous"/>
          <w:pgSz w:w="12240" w:h="15840"/>
          <w:pgMar w:top="1280" w:bottom="280" w:left="960" w:right="960"/>
        </w:sectPr>
      </w:pPr>
    </w:p>
    <w:p>
      <w:pPr>
        <w:pStyle w:val="BodyText"/>
        <w:spacing w:before="79"/>
        <w:ind w:left="140"/>
      </w:pPr>
      <w:r>
        <w:rPr>
          <w:color w:val="221F1F"/>
        </w:rPr>
        <w:t>Subject to your written consent below, we may advance you financial assistance, with the following restrictions:</w:t>
      </w:r>
    </w:p>
    <w:p>
      <w:pPr>
        <w:pStyle w:val="ListParagraph"/>
        <w:numPr>
          <w:ilvl w:val="2"/>
          <w:numId w:val="1"/>
        </w:numPr>
        <w:tabs>
          <w:tab w:pos="749" w:val="left" w:leader="none"/>
        </w:tabs>
        <w:spacing w:line="249" w:lineRule="auto" w:before="88" w:after="0"/>
        <w:ind w:left="770" w:right="119" w:hanging="270"/>
        <w:jc w:val="both"/>
        <w:rPr>
          <w:sz w:val="20"/>
        </w:rPr>
      </w:pPr>
      <w:r>
        <w:rPr>
          <w:color w:val="221F1F"/>
          <w:sz w:val="20"/>
        </w:rPr>
        <w:t>Financial assistance that we may provide to you using our own funds cannot bear interest, fees or charges of any</w:t>
      </w:r>
      <w:r>
        <w:rPr>
          <w:color w:val="221F1F"/>
          <w:spacing w:val="-10"/>
          <w:sz w:val="20"/>
        </w:rPr>
        <w:t> </w:t>
      </w:r>
      <w:r>
        <w:rPr>
          <w:color w:val="221F1F"/>
          <w:sz w:val="20"/>
        </w:rPr>
        <w:t>nature.</w:t>
      </w:r>
    </w:p>
    <w:p>
      <w:pPr>
        <w:pStyle w:val="ListParagraph"/>
        <w:numPr>
          <w:ilvl w:val="2"/>
          <w:numId w:val="1"/>
        </w:numPr>
        <w:tabs>
          <w:tab w:pos="689" w:val="left" w:leader="none"/>
        </w:tabs>
        <w:spacing w:line="249" w:lineRule="auto" w:before="79" w:after="0"/>
        <w:ind w:left="770" w:right="117" w:hanging="270"/>
        <w:jc w:val="both"/>
        <w:rPr>
          <w:sz w:val="20"/>
        </w:rPr>
      </w:pPr>
      <w:r>
        <w:rPr>
          <w:color w:val="221F1F"/>
          <w:sz w:val="20"/>
        </w:rPr>
        <w:t>We</w:t>
      </w:r>
      <w:r>
        <w:rPr>
          <w:color w:val="221F1F"/>
          <w:spacing w:val="-20"/>
          <w:sz w:val="20"/>
        </w:rPr>
        <w:t> </w:t>
      </w:r>
      <w:r>
        <w:rPr>
          <w:color w:val="221F1F"/>
          <w:sz w:val="20"/>
        </w:rPr>
        <w:t>may</w:t>
      </w:r>
      <w:r>
        <w:rPr>
          <w:color w:val="221F1F"/>
          <w:spacing w:val="-20"/>
          <w:sz w:val="20"/>
        </w:rPr>
        <w:t> </w:t>
      </w:r>
      <w:r>
        <w:rPr>
          <w:color w:val="221F1F"/>
          <w:sz w:val="20"/>
        </w:rPr>
        <w:t>use</w:t>
      </w:r>
      <w:r>
        <w:rPr>
          <w:color w:val="221F1F"/>
          <w:spacing w:val="-20"/>
          <w:sz w:val="20"/>
        </w:rPr>
        <w:t> </w:t>
      </w:r>
      <w:r>
        <w:rPr>
          <w:color w:val="221F1F"/>
          <w:sz w:val="20"/>
        </w:rPr>
        <w:t>our</w:t>
      </w:r>
      <w:r>
        <w:rPr>
          <w:color w:val="221F1F"/>
          <w:spacing w:val="-19"/>
          <w:sz w:val="20"/>
        </w:rPr>
        <w:t> </w:t>
      </w:r>
      <w:r>
        <w:rPr>
          <w:color w:val="221F1F"/>
          <w:sz w:val="20"/>
        </w:rPr>
        <w:t>firm’s</w:t>
      </w:r>
      <w:r>
        <w:rPr>
          <w:color w:val="221F1F"/>
          <w:spacing w:val="-20"/>
          <w:sz w:val="20"/>
        </w:rPr>
        <w:t> </w:t>
      </w:r>
      <w:r>
        <w:rPr>
          <w:color w:val="221F1F"/>
          <w:sz w:val="20"/>
        </w:rPr>
        <w:t>line</w:t>
      </w:r>
      <w:r>
        <w:rPr>
          <w:color w:val="221F1F"/>
          <w:spacing w:val="-19"/>
          <w:sz w:val="20"/>
        </w:rPr>
        <w:t> </w:t>
      </w:r>
      <w:r>
        <w:rPr>
          <w:color w:val="221F1F"/>
          <w:sz w:val="20"/>
        </w:rPr>
        <w:t>of</w:t>
      </w:r>
      <w:r>
        <w:rPr>
          <w:color w:val="221F1F"/>
          <w:spacing w:val="-20"/>
          <w:sz w:val="20"/>
        </w:rPr>
        <w:t> </w:t>
      </w:r>
      <w:r>
        <w:rPr>
          <w:color w:val="221F1F"/>
          <w:sz w:val="20"/>
        </w:rPr>
        <w:t>credit</w:t>
      </w:r>
      <w:r>
        <w:rPr>
          <w:color w:val="221F1F"/>
          <w:spacing w:val="-20"/>
          <w:sz w:val="20"/>
        </w:rPr>
        <w:t> </w:t>
      </w:r>
      <w:r>
        <w:rPr>
          <w:color w:val="221F1F"/>
          <w:sz w:val="20"/>
        </w:rPr>
        <w:t>or</w:t>
      </w:r>
      <w:r>
        <w:rPr>
          <w:color w:val="221F1F"/>
          <w:spacing w:val="-20"/>
          <w:sz w:val="20"/>
        </w:rPr>
        <w:t> </w:t>
      </w:r>
      <w:r>
        <w:rPr>
          <w:color w:val="221F1F"/>
          <w:sz w:val="20"/>
        </w:rPr>
        <w:t>loans</w:t>
      </w:r>
      <w:r>
        <w:rPr>
          <w:color w:val="221F1F"/>
          <w:spacing w:val="-19"/>
          <w:sz w:val="20"/>
        </w:rPr>
        <w:t> </w:t>
      </w:r>
      <w:r>
        <w:rPr>
          <w:color w:val="221F1F"/>
          <w:sz w:val="20"/>
        </w:rPr>
        <w:t>obtained</w:t>
      </w:r>
      <w:r>
        <w:rPr>
          <w:color w:val="221F1F"/>
          <w:spacing w:val="-20"/>
          <w:sz w:val="20"/>
        </w:rPr>
        <w:t> </w:t>
      </w:r>
      <w:r>
        <w:rPr>
          <w:color w:val="221F1F"/>
          <w:sz w:val="20"/>
        </w:rPr>
        <w:t>from</w:t>
      </w:r>
      <w:r>
        <w:rPr>
          <w:color w:val="221F1F"/>
          <w:spacing w:val="-20"/>
          <w:sz w:val="20"/>
        </w:rPr>
        <w:t> </w:t>
      </w:r>
      <w:r>
        <w:rPr>
          <w:color w:val="221F1F"/>
          <w:sz w:val="20"/>
        </w:rPr>
        <w:t>financial</w:t>
      </w:r>
      <w:r>
        <w:rPr>
          <w:color w:val="221F1F"/>
          <w:spacing w:val="-20"/>
          <w:sz w:val="20"/>
        </w:rPr>
        <w:t> </w:t>
      </w:r>
      <w:r>
        <w:rPr>
          <w:color w:val="221F1F"/>
          <w:sz w:val="20"/>
        </w:rPr>
        <w:t>institutions</w:t>
      </w:r>
      <w:r>
        <w:rPr>
          <w:color w:val="221F1F"/>
          <w:spacing w:val="-19"/>
          <w:sz w:val="20"/>
        </w:rPr>
        <w:t> </w:t>
      </w:r>
      <w:r>
        <w:rPr>
          <w:color w:val="221F1F"/>
          <w:sz w:val="20"/>
        </w:rPr>
        <w:t>in</w:t>
      </w:r>
      <w:r>
        <w:rPr>
          <w:color w:val="221F1F"/>
          <w:spacing w:val="-20"/>
          <w:sz w:val="20"/>
        </w:rPr>
        <w:t> </w:t>
      </w:r>
      <w:r>
        <w:rPr>
          <w:color w:val="221F1F"/>
          <w:sz w:val="20"/>
        </w:rPr>
        <w:t>which</w:t>
      </w:r>
      <w:r>
        <w:rPr>
          <w:color w:val="221F1F"/>
          <w:spacing w:val="-19"/>
          <w:sz w:val="20"/>
        </w:rPr>
        <w:t> </w:t>
      </w:r>
      <w:r>
        <w:rPr>
          <w:color w:val="221F1F"/>
          <w:sz w:val="20"/>
        </w:rPr>
        <w:t>we</w:t>
      </w:r>
      <w:r>
        <w:rPr>
          <w:color w:val="221F1F"/>
          <w:spacing w:val="-19"/>
          <w:sz w:val="20"/>
        </w:rPr>
        <w:t> </w:t>
      </w:r>
      <w:r>
        <w:rPr>
          <w:color w:val="221F1F"/>
          <w:sz w:val="20"/>
        </w:rPr>
        <w:t>have</w:t>
      </w:r>
      <w:r>
        <w:rPr>
          <w:color w:val="221F1F"/>
          <w:spacing w:val="-19"/>
          <w:sz w:val="20"/>
        </w:rPr>
        <w:t> </w:t>
      </w:r>
      <w:r>
        <w:rPr>
          <w:color w:val="221F1F"/>
          <w:sz w:val="20"/>
        </w:rPr>
        <w:t>no</w:t>
      </w:r>
      <w:r>
        <w:rPr>
          <w:color w:val="221F1F"/>
          <w:spacing w:val="-20"/>
          <w:sz w:val="20"/>
        </w:rPr>
        <w:t> </w:t>
      </w:r>
      <w:r>
        <w:rPr>
          <w:color w:val="221F1F"/>
          <w:sz w:val="20"/>
        </w:rPr>
        <w:t>ownership, control and/or security interest (unless our ownership, control and/or security interest of a publicly traded financial</w:t>
      </w:r>
      <w:r>
        <w:rPr>
          <w:color w:val="221F1F"/>
          <w:spacing w:val="-5"/>
          <w:sz w:val="20"/>
        </w:rPr>
        <w:t> </w:t>
      </w:r>
      <w:r>
        <w:rPr>
          <w:color w:val="221F1F"/>
          <w:sz w:val="20"/>
        </w:rPr>
        <w:t>institution</w:t>
      </w:r>
      <w:r>
        <w:rPr>
          <w:color w:val="221F1F"/>
          <w:spacing w:val="-3"/>
          <w:sz w:val="20"/>
        </w:rPr>
        <w:t> </w:t>
      </w:r>
      <w:r>
        <w:rPr>
          <w:color w:val="221F1F"/>
          <w:sz w:val="20"/>
        </w:rPr>
        <w:t>is</w:t>
      </w:r>
      <w:r>
        <w:rPr>
          <w:color w:val="221F1F"/>
          <w:spacing w:val="-4"/>
          <w:sz w:val="20"/>
        </w:rPr>
        <w:t> </w:t>
      </w:r>
      <w:r>
        <w:rPr>
          <w:color w:val="221F1F"/>
          <w:sz w:val="20"/>
        </w:rPr>
        <w:t>less</w:t>
      </w:r>
      <w:r>
        <w:rPr>
          <w:color w:val="221F1F"/>
          <w:spacing w:val="-4"/>
          <w:sz w:val="20"/>
        </w:rPr>
        <w:t> </w:t>
      </w:r>
      <w:r>
        <w:rPr>
          <w:color w:val="221F1F"/>
          <w:sz w:val="20"/>
        </w:rPr>
        <w:t>than</w:t>
      </w:r>
      <w:r>
        <w:rPr>
          <w:color w:val="221F1F"/>
          <w:spacing w:val="-4"/>
          <w:sz w:val="20"/>
        </w:rPr>
        <w:t> </w:t>
      </w:r>
      <w:r>
        <w:rPr>
          <w:color w:val="221F1F"/>
          <w:sz w:val="20"/>
        </w:rPr>
        <w:t>15%),</w:t>
      </w:r>
      <w:r>
        <w:rPr>
          <w:color w:val="221F1F"/>
          <w:spacing w:val="-4"/>
          <w:sz w:val="20"/>
        </w:rPr>
        <w:t> </w:t>
      </w:r>
      <w:r>
        <w:rPr>
          <w:color w:val="221F1F"/>
          <w:sz w:val="20"/>
        </w:rPr>
        <w:t>provided</w:t>
      </w:r>
      <w:r>
        <w:rPr>
          <w:color w:val="221F1F"/>
          <w:spacing w:val="-4"/>
          <w:sz w:val="20"/>
        </w:rPr>
        <w:t> </w:t>
      </w:r>
      <w:r>
        <w:rPr>
          <w:color w:val="221F1F"/>
          <w:sz w:val="20"/>
        </w:rPr>
        <w:t>we</w:t>
      </w:r>
      <w:r>
        <w:rPr>
          <w:color w:val="221F1F"/>
          <w:spacing w:val="-4"/>
          <w:sz w:val="20"/>
        </w:rPr>
        <w:t> </w:t>
      </w:r>
      <w:r>
        <w:rPr>
          <w:color w:val="221F1F"/>
          <w:sz w:val="20"/>
        </w:rPr>
        <w:t>make</w:t>
      </w:r>
      <w:r>
        <w:rPr>
          <w:color w:val="221F1F"/>
          <w:spacing w:val="-4"/>
          <w:sz w:val="20"/>
        </w:rPr>
        <w:t> </w:t>
      </w:r>
      <w:r>
        <w:rPr>
          <w:color w:val="221F1F"/>
          <w:sz w:val="20"/>
        </w:rPr>
        <w:t>reasonable,</w:t>
      </w:r>
      <w:r>
        <w:rPr>
          <w:color w:val="221F1F"/>
          <w:spacing w:val="-4"/>
          <w:sz w:val="20"/>
        </w:rPr>
        <w:t> </w:t>
      </w:r>
      <w:r>
        <w:rPr>
          <w:color w:val="221F1F"/>
          <w:sz w:val="20"/>
        </w:rPr>
        <w:t>good</w:t>
      </w:r>
      <w:r>
        <w:rPr>
          <w:color w:val="221F1F"/>
          <w:spacing w:val="-4"/>
          <w:sz w:val="20"/>
        </w:rPr>
        <w:t> </w:t>
      </w:r>
      <w:r>
        <w:rPr>
          <w:color w:val="221F1F"/>
          <w:sz w:val="20"/>
        </w:rPr>
        <w:t>faith</w:t>
      </w:r>
      <w:r>
        <w:rPr>
          <w:color w:val="221F1F"/>
          <w:spacing w:val="-4"/>
          <w:sz w:val="20"/>
        </w:rPr>
        <w:t> </w:t>
      </w:r>
      <w:r>
        <w:rPr>
          <w:color w:val="221F1F"/>
          <w:sz w:val="20"/>
        </w:rPr>
        <w:t>efforts</w:t>
      </w:r>
      <w:r>
        <w:rPr>
          <w:color w:val="221F1F"/>
          <w:spacing w:val="-4"/>
          <w:sz w:val="20"/>
        </w:rPr>
        <w:t> </w:t>
      </w:r>
      <w:r>
        <w:rPr>
          <w:color w:val="221F1F"/>
          <w:sz w:val="20"/>
        </w:rPr>
        <w:t>to</w:t>
      </w:r>
      <w:r>
        <w:rPr>
          <w:color w:val="221F1F"/>
          <w:spacing w:val="-4"/>
          <w:sz w:val="20"/>
        </w:rPr>
        <w:t> </w:t>
      </w:r>
      <w:r>
        <w:rPr>
          <w:color w:val="221F1F"/>
          <w:sz w:val="20"/>
        </w:rPr>
        <w:t>obtain</w:t>
      </w:r>
      <w:r>
        <w:rPr>
          <w:color w:val="221F1F"/>
          <w:spacing w:val="-4"/>
          <w:sz w:val="20"/>
        </w:rPr>
        <w:t> </w:t>
      </w:r>
      <w:r>
        <w:rPr>
          <w:color w:val="221F1F"/>
          <w:sz w:val="20"/>
        </w:rPr>
        <w:t>a</w:t>
      </w:r>
      <w:r>
        <w:rPr>
          <w:color w:val="221F1F"/>
          <w:spacing w:val="-4"/>
          <w:sz w:val="20"/>
        </w:rPr>
        <w:t> </w:t>
      </w:r>
      <w:r>
        <w:rPr>
          <w:color w:val="221F1F"/>
          <w:sz w:val="20"/>
        </w:rPr>
        <w:t>favorable interest</w:t>
      </w:r>
      <w:r>
        <w:rPr>
          <w:color w:val="221F1F"/>
          <w:spacing w:val="-7"/>
          <w:sz w:val="20"/>
        </w:rPr>
        <w:t> </w:t>
      </w:r>
      <w:r>
        <w:rPr>
          <w:color w:val="221F1F"/>
          <w:sz w:val="20"/>
        </w:rPr>
        <w:t>rate.</w:t>
      </w:r>
    </w:p>
    <w:p>
      <w:pPr>
        <w:pStyle w:val="ListParagraph"/>
        <w:numPr>
          <w:ilvl w:val="2"/>
          <w:numId w:val="1"/>
        </w:numPr>
        <w:tabs>
          <w:tab w:pos="770" w:val="left" w:leader="none"/>
        </w:tabs>
        <w:spacing w:line="256" w:lineRule="auto" w:before="79" w:after="0"/>
        <w:ind w:left="770" w:right="118" w:hanging="270"/>
        <w:jc w:val="both"/>
        <w:rPr>
          <w:sz w:val="20"/>
        </w:rPr>
      </w:pPr>
      <w:r>
        <w:rPr>
          <w:color w:val="221F1F"/>
          <w:sz w:val="20"/>
        </w:rPr>
        <w:t>In using a line of credit or loan, we may not pass on to you interest charges, including any fees or other charges connected to such loans, in an amount exceeding the actual charge by the third party lender, or ten</w:t>
      </w:r>
      <w:r>
        <w:rPr>
          <w:color w:val="221F1F"/>
          <w:spacing w:val="-4"/>
          <w:sz w:val="20"/>
        </w:rPr>
        <w:t> </w:t>
      </w:r>
      <w:r>
        <w:rPr>
          <w:color w:val="221F1F"/>
          <w:sz w:val="20"/>
        </w:rPr>
        <w:t>percentage</w:t>
      </w:r>
      <w:r>
        <w:rPr>
          <w:color w:val="221F1F"/>
          <w:spacing w:val="-4"/>
          <w:sz w:val="20"/>
        </w:rPr>
        <w:t> </w:t>
      </w:r>
      <w:r>
        <w:rPr>
          <w:color w:val="221F1F"/>
          <w:sz w:val="20"/>
        </w:rPr>
        <w:t>points</w:t>
      </w:r>
      <w:r>
        <w:rPr>
          <w:color w:val="221F1F"/>
          <w:spacing w:val="-4"/>
          <w:sz w:val="20"/>
        </w:rPr>
        <w:t> </w:t>
      </w:r>
      <w:r>
        <w:rPr>
          <w:color w:val="221F1F"/>
          <w:sz w:val="20"/>
        </w:rPr>
        <w:t>(10%)</w:t>
      </w:r>
      <w:r>
        <w:rPr>
          <w:color w:val="221F1F"/>
          <w:spacing w:val="-4"/>
          <w:sz w:val="20"/>
        </w:rPr>
        <w:t> </w:t>
      </w:r>
      <w:r>
        <w:rPr>
          <w:color w:val="221F1F"/>
          <w:sz w:val="20"/>
        </w:rPr>
        <w:t>above</w:t>
      </w:r>
      <w:r>
        <w:rPr>
          <w:color w:val="221F1F"/>
          <w:spacing w:val="-4"/>
          <w:sz w:val="20"/>
        </w:rPr>
        <w:t> </w:t>
      </w:r>
      <w:r>
        <w:rPr>
          <w:color w:val="221F1F"/>
          <w:sz w:val="20"/>
        </w:rPr>
        <w:t>the</w:t>
      </w:r>
      <w:r>
        <w:rPr>
          <w:color w:val="221F1F"/>
          <w:spacing w:val="-4"/>
          <w:sz w:val="20"/>
        </w:rPr>
        <w:t> </w:t>
      </w:r>
      <w:r>
        <w:rPr>
          <w:color w:val="221F1F"/>
          <w:sz w:val="20"/>
        </w:rPr>
        <w:t>bank</w:t>
      </w:r>
      <w:r>
        <w:rPr>
          <w:color w:val="221F1F"/>
          <w:spacing w:val="-4"/>
          <w:sz w:val="20"/>
        </w:rPr>
        <w:t> </w:t>
      </w:r>
      <w:r>
        <w:rPr>
          <w:color w:val="221F1F"/>
          <w:sz w:val="20"/>
        </w:rPr>
        <w:t>prime</w:t>
      </w:r>
      <w:r>
        <w:rPr>
          <w:color w:val="221F1F"/>
          <w:spacing w:val="-4"/>
          <w:sz w:val="20"/>
        </w:rPr>
        <w:t> </w:t>
      </w:r>
      <w:r>
        <w:rPr>
          <w:color w:val="221F1F"/>
          <w:sz w:val="20"/>
        </w:rPr>
        <w:t>loan</w:t>
      </w:r>
      <w:r>
        <w:rPr>
          <w:color w:val="221F1F"/>
          <w:spacing w:val="-4"/>
          <w:sz w:val="20"/>
        </w:rPr>
        <w:t> </w:t>
      </w:r>
      <w:r>
        <w:rPr>
          <w:color w:val="221F1F"/>
          <w:sz w:val="20"/>
        </w:rPr>
        <w:t>rate</w:t>
      </w:r>
      <w:r>
        <w:rPr>
          <w:color w:val="221F1F"/>
          <w:spacing w:val="-4"/>
          <w:sz w:val="20"/>
        </w:rPr>
        <w:t> </w:t>
      </w:r>
      <w:r>
        <w:rPr>
          <w:color w:val="221F1F"/>
          <w:sz w:val="20"/>
        </w:rPr>
        <w:t>of</w:t>
      </w:r>
      <w:r>
        <w:rPr>
          <w:color w:val="221F1F"/>
          <w:spacing w:val="-4"/>
          <w:sz w:val="20"/>
        </w:rPr>
        <w:t> </w:t>
      </w:r>
      <w:r>
        <w:rPr>
          <w:color w:val="221F1F"/>
          <w:sz w:val="20"/>
        </w:rPr>
        <w:t>interest</w:t>
      </w:r>
      <w:r>
        <w:rPr>
          <w:color w:val="221F1F"/>
          <w:spacing w:val="-4"/>
          <w:sz w:val="20"/>
        </w:rPr>
        <w:t> </w:t>
      </w:r>
      <w:r>
        <w:rPr>
          <w:color w:val="221F1F"/>
          <w:sz w:val="20"/>
        </w:rPr>
        <w:t>as</w:t>
      </w:r>
      <w:r>
        <w:rPr>
          <w:color w:val="221F1F"/>
          <w:spacing w:val="-4"/>
          <w:sz w:val="20"/>
        </w:rPr>
        <w:t> </w:t>
      </w:r>
      <w:r>
        <w:rPr>
          <w:color w:val="221F1F"/>
          <w:sz w:val="20"/>
        </w:rPr>
        <w:t>reported</w:t>
      </w:r>
      <w:r>
        <w:rPr>
          <w:color w:val="221F1F"/>
          <w:spacing w:val="-4"/>
          <w:sz w:val="20"/>
        </w:rPr>
        <w:t> </w:t>
      </w:r>
      <w:r>
        <w:rPr>
          <w:color w:val="221F1F"/>
          <w:sz w:val="20"/>
        </w:rPr>
        <w:t>by</w:t>
      </w:r>
      <w:r>
        <w:rPr>
          <w:color w:val="221F1F"/>
          <w:spacing w:val="-4"/>
          <w:sz w:val="20"/>
        </w:rPr>
        <w:t> </w:t>
      </w:r>
      <w:r>
        <w:rPr>
          <w:color w:val="221F1F"/>
          <w:sz w:val="20"/>
        </w:rPr>
        <w:t>the</w:t>
      </w:r>
      <w:r>
        <w:rPr>
          <w:color w:val="221F1F"/>
          <w:spacing w:val="-4"/>
          <w:sz w:val="20"/>
        </w:rPr>
        <w:t> </w:t>
      </w:r>
      <w:r>
        <w:rPr>
          <w:color w:val="221F1F"/>
          <w:sz w:val="20"/>
        </w:rPr>
        <w:t>Federal</w:t>
      </w:r>
      <w:r>
        <w:rPr>
          <w:color w:val="221F1F"/>
          <w:spacing w:val="-5"/>
          <w:sz w:val="20"/>
        </w:rPr>
        <w:t> </w:t>
      </w:r>
      <w:r>
        <w:rPr>
          <w:color w:val="221F1F"/>
          <w:sz w:val="20"/>
        </w:rPr>
        <w:t>Reserve Board on January 15th of each year in which the loan is outstanding, whichever is</w:t>
      </w:r>
      <w:r>
        <w:rPr>
          <w:color w:val="221F1F"/>
          <w:spacing w:val="12"/>
          <w:sz w:val="20"/>
        </w:rPr>
        <w:t> </w:t>
      </w:r>
      <w:r>
        <w:rPr>
          <w:color w:val="221F1F"/>
          <w:sz w:val="20"/>
        </w:rPr>
        <w:t>less.</w:t>
      </w:r>
    </w:p>
    <w:p>
      <w:pPr>
        <w:pStyle w:val="ListParagraph"/>
        <w:numPr>
          <w:ilvl w:val="2"/>
          <w:numId w:val="1"/>
        </w:numPr>
        <w:tabs>
          <w:tab w:pos="770" w:val="left" w:leader="none"/>
        </w:tabs>
        <w:spacing w:line="249" w:lineRule="auto" w:before="72" w:after="0"/>
        <w:ind w:left="770" w:right="117" w:hanging="270"/>
        <w:jc w:val="both"/>
        <w:rPr>
          <w:sz w:val="20"/>
        </w:rPr>
      </w:pPr>
      <w:r>
        <w:rPr>
          <w:color w:val="221F1F"/>
          <w:sz w:val="20"/>
        </w:rPr>
        <w:t>We may only provide a guarantee or security on a loan to you to the extent that the interest charges, including any fees or other charges connected to such loans, do not exceed ten percentage points (10%) above the bank prime loan rate of interest as reported by the Federal Reserve Board on January 15th of each year in which the loan is</w:t>
      </w:r>
      <w:r>
        <w:rPr>
          <w:color w:val="221F1F"/>
          <w:spacing w:val="-25"/>
          <w:sz w:val="20"/>
        </w:rPr>
        <w:t> </w:t>
      </w:r>
      <w:r>
        <w:rPr>
          <w:color w:val="221F1F"/>
          <w:sz w:val="20"/>
        </w:rPr>
        <w:t>outstanding.</w:t>
      </w:r>
    </w:p>
    <w:p>
      <w:pPr>
        <w:pStyle w:val="ListParagraph"/>
        <w:numPr>
          <w:ilvl w:val="2"/>
          <w:numId w:val="1"/>
        </w:numPr>
        <w:tabs>
          <w:tab w:pos="770" w:val="left" w:leader="none"/>
        </w:tabs>
        <w:spacing w:line="249" w:lineRule="auto" w:before="79" w:after="0"/>
        <w:ind w:left="770" w:right="118" w:hanging="270"/>
        <w:jc w:val="both"/>
        <w:rPr>
          <w:sz w:val="20"/>
        </w:rPr>
      </w:pPr>
      <w:r>
        <w:rPr>
          <w:color w:val="221F1F"/>
          <w:sz w:val="20"/>
        </w:rPr>
        <w:t>Prior</w:t>
      </w:r>
      <w:r>
        <w:rPr>
          <w:color w:val="221F1F"/>
          <w:spacing w:val="-15"/>
          <w:sz w:val="20"/>
        </w:rPr>
        <w:t> </w:t>
      </w:r>
      <w:r>
        <w:rPr>
          <w:color w:val="221F1F"/>
          <w:sz w:val="20"/>
        </w:rPr>
        <w:t>to</w:t>
      </w:r>
      <w:r>
        <w:rPr>
          <w:color w:val="221F1F"/>
          <w:spacing w:val="-15"/>
          <w:sz w:val="20"/>
        </w:rPr>
        <w:t> </w:t>
      </w:r>
      <w:r>
        <w:rPr>
          <w:color w:val="221F1F"/>
          <w:sz w:val="20"/>
        </w:rPr>
        <w:t>the</w:t>
      </w:r>
      <w:r>
        <w:rPr>
          <w:color w:val="221F1F"/>
          <w:spacing w:val="-15"/>
          <w:sz w:val="20"/>
        </w:rPr>
        <w:t> </w:t>
      </w:r>
      <w:r>
        <w:rPr>
          <w:color w:val="221F1F"/>
          <w:sz w:val="20"/>
        </w:rPr>
        <w:t>execution</w:t>
      </w:r>
      <w:r>
        <w:rPr>
          <w:color w:val="221F1F"/>
          <w:spacing w:val="-14"/>
          <w:sz w:val="20"/>
        </w:rPr>
        <w:t> </w:t>
      </w:r>
      <w:r>
        <w:rPr>
          <w:color w:val="221F1F"/>
          <w:sz w:val="20"/>
        </w:rPr>
        <w:t>of</w:t>
      </w:r>
      <w:r>
        <w:rPr>
          <w:color w:val="221F1F"/>
          <w:spacing w:val="-15"/>
          <w:sz w:val="20"/>
        </w:rPr>
        <w:t> </w:t>
      </w:r>
      <w:r>
        <w:rPr>
          <w:color w:val="221F1F"/>
          <w:sz w:val="20"/>
        </w:rPr>
        <w:t>any</w:t>
      </w:r>
      <w:r>
        <w:rPr>
          <w:color w:val="221F1F"/>
          <w:spacing w:val="-14"/>
          <w:sz w:val="20"/>
        </w:rPr>
        <w:t> </w:t>
      </w:r>
      <w:r>
        <w:rPr>
          <w:color w:val="221F1F"/>
          <w:sz w:val="20"/>
        </w:rPr>
        <w:t>settlement</w:t>
      </w:r>
      <w:r>
        <w:rPr>
          <w:color w:val="221F1F"/>
          <w:spacing w:val="-15"/>
          <w:sz w:val="20"/>
        </w:rPr>
        <w:t> </w:t>
      </w:r>
      <w:r>
        <w:rPr>
          <w:color w:val="221F1F"/>
          <w:sz w:val="20"/>
        </w:rPr>
        <w:t>documents,</w:t>
      </w:r>
      <w:r>
        <w:rPr>
          <w:color w:val="221F1F"/>
          <w:spacing w:val="-14"/>
          <w:sz w:val="20"/>
        </w:rPr>
        <w:t> </w:t>
      </w:r>
      <w:r>
        <w:rPr>
          <w:color w:val="221F1F"/>
          <w:sz w:val="20"/>
        </w:rPr>
        <w:t>approval</w:t>
      </w:r>
      <w:r>
        <w:rPr>
          <w:color w:val="221F1F"/>
          <w:spacing w:val="-14"/>
          <w:sz w:val="20"/>
        </w:rPr>
        <w:t> </w:t>
      </w:r>
      <w:r>
        <w:rPr>
          <w:color w:val="221F1F"/>
          <w:sz w:val="20"/>
        </w:rPr>
        <w:t>or</w:t>
      </w:r>
      <w:r>
        <w:rPr>
          <w:color w:val="221F1F"/>
          <w:spacing w:val="-15"/>
          <w:sz w:val="20"/>
        </w:rPr>
        <w:t> </w:t>
      </w:r>
      <w:r>
        <w:rPr>
          <w:color w:val="221F1F"/>
          <w:sz w:val="20"/>
        </w:rPr>
        <w:t>any</w:t>
      </w:r>
      <w:r>
        <w:rPr>
          <w:color w:val="221F1F"/>
          <w:spacing w:val="-14"/>
          <w:sz w:val="20"/>
        </w:rPr>
        <w:t> </w:t>
      </w:r>
      <w:r>
        <w:rPr>
          <w:color w:val="221F1F"/>
          <w:sz w:val="20"/>
        </w:rPr>
        <w:t>disbursement</w:t>
      </w:r>
      <w:r>
        <w:rPr>
          <w:color w:val="221F1F"/>
          <w:spacing w:val="-14"/>
          <w:sz w:val="20"/>
        </w:rPr>
        <w:t> </w:t>
      </w:r>
      <w:r>
        <w:rPr>
          <w:color w:val="221F1F"/>
          <w:sz w:val="20"/>
        </w:rPr>
        <w:t>sheet</w:t>
      </w:r>
      <w:r>
        <w:rPr>
          <w:color w:val="221F1F"/>
          <w:spacing w:val="-15"/>
          <w:sz w:val="20"/>
        </w:rPr>
        <w:t> </w:t>
      </w:r>
      <w:r>
        <w:rPr>
          <w:color w:val="221F1F"/>
          <w:sz w:val="20"/>
        </w:rPr>
        <w:t>(as</w:t>
      </w:r>
      <w:r>
        <w:rPr>
          <w:color w:val="221F1F"/>
          <w:spacing w:val="-15"/>
          <w:sz w:val="20"/>
        </w:rPr>
        <w:t> </w:t>
      </w:r>
      <w:r>
        <w:rPr>
          <w:color w:val="221F1F"/>
          <w:sz w:val="20"/>
        </w:rPr>
        <w:t>provided</w:t>
      </w:r>
      <w:r>
        <w:rPr>
          <w:color w:val="221F1F"/>
          <w:spacing w:val="-14"/>
          <w:sz w:val="20"/>
        </w:rPr>
        <w:t> </w:t>
      </w:r>
      <w:r>
        <w:rPr>
          <w:color w:val="221F1F"/>
          <w:sz w:val="20"/>
        </w:rPr>
        <w:t>in</w:t>
      </w:r>
      <w:r>
        <w:rPr>
          <w:color w:val="221F1F"/>
          <w:spacing w:val="-15"/>
          <w:sz w:val="20"/>
        </w:rPr>
        <w:t> </w:t>
      </w:r>
      <w:r>
        <w:rPr>
          <w:color w:val="221F1F"/>
          <w:sz w:val="20"/>
        </w:rPr>
        <w:t>Rule 1.5),</w:t>
      </w:r>
      <w:r>
        <w:rPr>
          <w:color w:val="221F1F"/>
          <w:spacing w:val="-7"/>
          <w:sz w:val="20"/>
        </w:rPr>
        <w:t> </w:t>
      </w:r>
      <w:r>
        <w:rPr>
          <w:color w:val="221F1F"/>
          <w:sz w:val="20"/>
        </w:rPr>
        <w:t>or</w:t>
      </w:r>
      <w:r>
        <w:rPr>
          <w:color w:val="221F1F"/>
          <w:spacing w:val="-7"/>
          <w:sz w:val="20"/>
        </w:rPr>
        <w:t> </w:t>
      </w:r>
      <w:r>
        <w:rPr>
          <w:color w:val="221F1F"/>
          <w:sz w:val="20"/>
        </w:rPr>
        <w:t>upon</w:t>
      </w:r>
      <w:r>
        <w:rPr>
          <w:color w:val="221F1F"/>
          <w:spacing w:val="-7"/>
          <w:sz w:val="20"/>
        </w:rPr>
        <w:t> </w:t>
      </w:r>
      <w:r>
        <w:rPr>
          <w:color w:val="221F1F"/>
          <w:sz w:val="20"/>
        </w:rPr>
        <w:t>submission</w:t>
      </w:r>
      <w:r>
        <w:rPr>
          <w:color w:val="221F1F"/>
          <w:spacing w:val="-7"/>
          <w:sz w:val="20"/>
        </w:rPr>
        <w:t> </w:t>
      </w:r>
      <w:r>
        <w:rPr>
          <w:color w:val="221F1F"/>
          <w:sz w:val="20"/>
        </w:rPr>
        <w:t>of</w:t>
      </w:r>
      <w:r>
        <w:rPr>
          <w:color w:val="221F1F"/>
          <w:spacing w:val="-7"/>
          <w:sz w:val="20"/>
        </w:rPr>
        <w:t> </w:t>
      </w:r>
      <w:r>
        <w:rPr>
          <w:color w:val="221F1F"/>
          <w:sz w:val="20"/>
        </w:rPr>
        <w:t>a</w:t>
      </w:r>
      <w:r>
        <w:rPr>
          <w:color w:val="221F1F"/>
          <w:spacing w:val="-7"/>
          <w:sz w:val="20"/>
        </w:rPr>
        <w:t> </w:t>
      </w:r>
      <w:r>
        <w:rPr>
          <w:color w:val="221F1F"/>
          <w:sz w:val="20"/>
        </w:rPr>
        <w:t>bill</w:t>
      </w:r>
      <w:r>
        <w:rPr>
          <w:color w:val="221F1F"/>
          <w:spacing w:val="-7"/>
          <w:sz w:val="20"/>
        </w:rPr>
        <w:t> </w:t>
      </w:r>
      <w:r>
        <w:rPr>
          <w:color w:val="221F1F"/>
          <w:sz w:val="20"/>
        </w:rPr>
        <w:t>for</w:t>
      </w:r>
      <w:r>
        <w:rPr>
          <w:color w:val="221F1F"/>
          <w:spacing w:val="-8"/>
          <w:sz w:val="20"/>
        </w:rPr>
        <w:t> </w:t>
      </w:r>
      <w:r>
        <w:rPr>
          <w:color w:val="221F1F"/>
          <w:sz w:val="20"/>
        </w:rPr>
        <w:t>our</w:t>
      </w:r>
      <w:r>
        <w:rPr>
          <w:color w:val="221F1F"/>
          <w:spacing w:val="-7"/>
          <w:sz w:val="20"/>
        </w:rPr>
        <w:t> </w:t>
      </w:r>
      <w:r>
        <w:rPr>
          <w:color w:val="221F1F"/>
          <w:sz w:val="20"/>
        </w:rPr>
        <w:t>services,</w:t>
      </w:r>
      <w:r>
        <w:rPr>
          <w:color w:val="221F1F"/>
          <w:spacing w:val="-8"/>
          <w:sz w:val="20"/>
        </w:rPr>
        <w:t> </w:t>
      </w:r>
      <w:r>
        <w:rPr>
          <w:color w:val="221F1F"/>
          <w:sz w:val="20"/>
        </w:rPr>
        <w:t>we</w:t>
      </w:r>
      <w:r>
        <w:rPr>
          <w:color w:val="221F1F"/>
          <w:spacing w:val="-7"/>
          <w:sz w:val="20"/>
        </w:rPr>
        <w:t> </w:t>
      </w:r>
      <w:r>
        <w:rPr>
          <w:color w:val="221F1F"/>
          <w:sz w:val="20"/>
        </w:rPr>
        <w:t>will</w:t>
      </w:r>
      <w:r>
        <w:rPr>
          <w:color w:val="221F1F"/>
          <w:spacing w:val="-7"/>
          <w:sz w:val="20"/>
        </w:rPr>
        <w:t> </w:t>
      </w:r>
      <w:r>
        <w:rPr>
          <w:color w:val="221F1F"/>
          <w:sz w:val="20"/>
        </w:rPr>
        <w:t>provide</w:t>
      </w:r>
      <w:r>
        <w:rPr>
          <w:color w:val="221F1F"/>
          <w:spacing w:val="-7"/>
          <w:sz w:val="20"/>
        </w:rPr>
        <w:t> </w:t>
      </w:r>
      <w:r>
        <w:rPr>
          <w:color w:val="221F1F"/>
          <w:sz w:val="20"/>
        </w:rPr>
        <w:t>you</w:t>
      </w:r>
      <w:r>
        <w:rPr>
          <w:color w:val="221F1F"/>
          <w:spacing w:val="-8"/>
          <w:sz w:val="20"/>
        </w:rPr>
        <w:t> </w:t>
      </w:r>
      <w:r>
        <w:rPr>
          <w:color w:val="221F1F"/>
          <w:sz w:val="20"/>
        </w:rPr>
        <w:t>with</w:t>
      </w:r>
      <w:r>
        <w:rPr>
          <w:color w:val="221F1F"/>
          <w:spacing w:val="-7"/>
          <w:sz w:val="20"/>
        </w:rPr>
        <w:t> </w:t>
      </w:r>
      <w:r>
        <w:rPr>
          <w:color w:val="221F1F"/>
          <w:sz w:val="20"/>
        </w:rPr>
        <w:t>a</w:t>
      </w:r>
      <w:r>
        <w:rPr>
          <w:color w:val="221F1F"/>
          <w:spacing w:val="-7"/>
          <w:sz w:val="20"/>
        </w:rPr>
        <w:t> </w:t>
      </w:r>
      <w:r>
        <w:rPr>
          <w:color w:val="221F1F"/>
          <w:sz w:val="20"/>
        </w:rPr>
        <w:t>complete</w:t>
      </w:r>
      <w:r>
        <w:rPr>
          <w:color w:val="221F1F"/>
          <w:spacing w:val="-8"/>
          <w:sz w:val="20"/>
        </w:rPr>
        <w:t> </w:t>
      </w:r>
      <w:r>
        <w:rPr>
          <w:color w:val="221F1F"/>
          <w:sz w:val="20"/>
        </w:rPr>
        <w:t>text</w:t>
      </w:r>
      <w:r>
        <w:rPr>
          <w:color w:val="221F1F"/>
          <w:spacing w:val="-8"/>
          <w:sz w:val="20"/>
        </w:rPr>
        <w:t> </w:t>
      </w:r>
      <w:r>
        <w:rPr>
          <w:color w:val="221F1F"/>
          <w:sz w:val="20"/>
        </w:rPr>
        <w:t>of</w:t>
      </w:r>
      <w:r>
        <w:rPr>
          <w:color w:val="221F1F"/>
          <w:spacing w:val="-7"/>
          <w:sz w:val="20"/>
        </w:rPr>
        <w:t> </w:t>
      </w:r>
      <w:r>
        <w:rPr>
          <w:color w:val="221F1F"/>
          <w:sz w:val="20"/>
        </w:rPr>
        <w:t>Rule</w:t>
      </w:r>
      <w:r>
        <w:rPr>
          <w:color w:val="221F1F"/>
          <w:spacing w:val="-7"/>
          <w:sz w:val="20"/>
        </w:rPr>
        <w:t> </w:t>
      </w:r>
      <w:r>
        <w:rPr>
          <w:color w:val="221F1F"/>
          <w:sz w:val="20"/>
        </w:rPr>
        <w:t>1.8</w:t>
      </w:r>
      <w:r>
        <w:rPr>
          <w:color w:val="221F1F"/>
          <w:spacing w:val="-7"/>
          <w:sz w:val="20"/>
        </w:rPr>
        <w:t> </w:t>
      </w:r>
      <w:r>
        <w:rPr>
          <w:color w:val="221F1F"/>
          <w:sz w:val="20"/>
        </w:rPr>
        <w:t>(e),</w:t>
      </w:r>
      <w:r>
        <w:rPr>
          <w:color w:val="221F1F"/>
          <w:spacing w:val="-7"/>
          <w:sz w:val="20"/>
        </w:rPr>
        <w:t> </w:t>
      </w:r>
      <w:r>
        <w:rPr>
          <w:color w:val="221F1F"/>
          <w:sz w:val="20"/>
        </w:rPr>
        <w:t>as re-enacted,</w:t>
      </w:r>
      <w:r>
        <w:rPr>
          <w:color w:val="221F1F"/>
          <w:spacing w:val="-4"/>
          <w:sz w:val="20"/>
        </w:rPr>
        <w:t> </w:t>
      </w:r>
      <w:r>
        <w:rPr>
          <w:color w:val="221F1F"/>
          <w:sz w:val="20"/>
        </w:rPr>
        <w:t>of</w:t>
      </w:r>
      <w:r>
        <w:rPr>
          <w:color w:val="221F1F"/>
          <w:spacing w:val="-3"/>
          <w:sz w:val="20"/>
        </w:rPr>
        <w:t> </w:t>
      </w:r>
      <w:r>
        <w:rPr>
          <w:color w:val="221F1F"/>
          <w:sz w:val="20"/>
        </w:rPr>
        <w:t>the</w:t>
      </w:r>
      <w:r>
        <w:rPr>
          <w:color w:val="221F1F"/>
          <w:spacing w:val="-4"/>
          <w:sz w:val="20"/>
        </w:rPr>
        <w:t> </w:t>
      </w:r>
      <w:r>
        <w:rPr>
          <w:color w:val="221F1F"/>
          <w:sz w:val="20"/>
        </w:rPr>
        <w:t>Louisiana</w:t>
      </w:r>
      <w:r>
        <w:rPr>
          <w:color w:val="221F1F"/>
          <w:spacing w:val="-3"/>
          <w:sz w:val="20"/>
        </w:rPr>
        <w:t> </w:t>
      </w:r>
      <w:r>
        <w:rPr>
          <w:color w:val="221F1F"/>
          <w:sz w:val="20"/>
        </w:rPr>
        <w:t>Rules</w:t>
      </w:r>
      <w:r>
        <w:rPr>
          <w:color w:val="221F1F"/>
          <w:spacing w:val="-3"/>
          <w:sz w:val="20"/>
        </w:rPr>
        <w:t> </w:t>
      </w:r>
      <w:r>
        <w:rPr>
          <w:color w:val="221F1F"/>
          <w:sz w:val="20"/>
        </w:rPr>
        <w:t>of</w:t>
      </w:r>
      <w:r>
        <w:rPr>
          <w:color w:val="221F1F"/>
          <w:spacing w:val="-3"/>
          <w:sz w:val="20"/>
        </w:rPr>
        <w:t> </w:t>
      </w:r>
      <w:r>
        <w:rPr>
          <w:color w:val="221F1F"/>
          <w:sz w:val="20"/>
        </w:rPr>
        <w:t>Professional</w:t>
      </w:r>
      <w:r>
        <w:rPr>
          <w:color w:val="221F1F"/>
          <w:spacing w:val="-4"/>
          <w:sz w:val="20"/>
        </w:rPr>
        <w:t> </w:t>
      </w:r>
      <w:r>
        <w:rPr>
          <w:color w:val="221F1F"/>
          <w:sz w:val="20"/>
        </w:rPr>
        <w:t>Conduct,</w:t>
      </w:r>
      <w:r>
        <w:rPr>
          <w:color w:val="221F1F"/>
          <w:spacing w:val="-3"/>
          <w:sz w:val="20"/>
        </w:rPr>
        <w:t> </w:t>
      </w:r>
      <w:r>
        <w:rPr>
          <w:color w:val="221F1F"/>
          <w:sz w:val="20"/>
        </w:rPr>
        <w:t>effective</w:t>
      </w:r>
      <w:r>
        <w:rPr>
          <w:color w:val="221F1F"/>
          <w:spacing w:val="-3"/>
          <w:sz w:val="20"/>
        </w:rPr>
        <w:t> </w:t>
      </w:r>
      <w:r>
        <w:rPr>
          <w:color w:val="221F1F"/>
          <w:sz w:val="20"/>
        </w:rPr>
        <w:t>date</w:t>
      </w:r>
      <w:r>
        <w:rPr>
          <w:color w:val="221F1F"/>
          <w:spacing w:val="-3"/>
          <w:sz w:val="20"/>
        </w:rPr>
        <w:t> </w:t>
      </w:r>
      <w:r>
        <w:rPr>
          <w:color w:val="221F1F"/>
          <w:sz w:val="20"/>
        </w:rPr>
        <w:t>of</w:t>
      </w:r>
      <w:r>
        <w:rPr>
          <w:color w:val="221F1F"/>
          <w:spacing w:val="-3"/>
          <w:sz w:val="20"/>
        </w:rPr>
        <w:t> </w:t>
      </w:r>
      <w:r>
        <w:rPr>
          <w:color w:val="221F1F"/>
          <w:sz w:val="20"/>
        </w:rPr>
        <w:t>April</w:t>
      </w:r>
      <w:r>
        <w:rPr>
          <w:color w:val="221F1F"/>
          <w:spacing w:val="-4"/>
          <w:sz w:val="20"/>
        </w:rPr>
        <w:t> </w:t>
      </w:r>
      <w:r>
        <w:rPr>
          <w:color w:val="221F1F"/>
          <w:sz w:val="20"/>
        </w:rPr>
        <w:t>1,</w:t>
      </w:r>
      <w:r>
        <w:rPr>
          <w:color w:val="221F1F"/>
          <w:spacing w:val="-3"/>
          <w:sz w:val="20"/>
        </w:rPr>
        <w:t> </w:t>
      </w:r>
      <w:r>
        <w:rPr>
          <w:color w:val="221F1F"/>
          <w:sz w:val="20"/>
        </w:rPr>
        <w:t>2006.</w:t>
      </w:r>
    </w:p>
    <w:p>
      <w:pPr>
        <w:pStyle w:val="BodyText"/>
        <w:spacing w:before="6"/>
        <w:rPr>
          <w:sz w:val="17"/>
        </w:rPr>
      </w:pPr>
    </w:p>
    <w:p>
      <w:pPr>
        <w:spacing w:before="0"/>
        <w:ind w:left="140" w:right="0" w:firstLine="0"/>
        <w:jc w:val="left"/>
        <w:rPr>
          <w:b/>
          <w:sz w:val="20"/>
        </w:rPr>
      </w:pPr>
      <w:r>
        <w:rPr>
          <w:b/>
          <w:color w:val="221F1F"/>
          <w:sz w:val="20"/>
        </w:rPr>
        <w:t>This Agreement is null unless you date and sign below.</w:t>
      </w:r>
    </w:p>
    <w:p>
      <w:pPr>
        <w:pStyle w:val="BodyText"/>
        <w:rPr>
          <w:b/>
          <w:sz w:val="22"/>
        </w:rPr>
      </w:pPr>
    </w:p>
    <w:p>
      <w:pPr>
        <w:pStyle w:val="BodyText"/>
        <w:spacing w:before="152"/>
        <w:ind w:left="140"/>
      </w:pPr>
      <w:r>
        <w:rPr>
          <w:color w:val="221F1F"/>
        </w:rPr>
        <w:t>Sincerely,</w:t>
      </w:r>
    </w:p>
    <w:p>
      <w:pPr>
        <w:pStyle w:val="BodyText"/>
        <w:rPr>
          <w:sz w:val="22"/>
        </w:rPr>
      </w:pPr>
    </w:p>
    <w:p>
      <w:pPr>
        <w:pStyle w:val="BodyText"/>
        <w:rPr>
          <w:sz w:val="30"/>
        </w:rPr>
      </w:pPr>
    </w:p>
    <w:p>
      <w:pPr>
        <w:pStyle w:val="BodyText"/>
        <w:ind w:left="140"/>
      </w:pPr>
      <w:r>
        <w:rPr>
          <w:color w:val="221F1F"/>
        </w:rPr>
        <w:t>FIRM NAME</w:t>
      </w:r>
    </w:p>
    <w:p>
      <w:pPr>
        <w:pStyle w:val="BodyText"/>
      </w:pPr>
    </w:p>
    <w:p>
      <w:pPr>
        <w:pStyle w:val="BodyText"/>
        <w:spacing w:before="11"/>
        <w:rPr>
          <w:sz w:val="27"/>
        </w:rPr>
      </w:pPr>
      <w:r>
        <w:rPr/>
        <w:pict>
          <v:line style="position:absolute;mso-position-horizontal-relative:page;mso-position-vertical-relative:paragraph;z-index:1072;mso-wrap-distance-left:0;mso-wrap-distance-right:0" from="54pt,18.408304pt" to="231.920008pt,18.408304pt" stroked="true" strokeweight=".51pt" strokecolor="#211e1e">
            <v:stroke dashstyle="solid"/>
            <w10:wrap type="topAndBottom"/>
          </v:line>
        </w:pict>
      </w:r>
      <w:r>
        <w:rPr/>
        <w:pict>
          <v:line style="position:absolute;mso-position-horizontal-relative:page;mso-position-vertical-relative:paragraph;z-index:1096;mso-wrap-distance-left:0;mso-wrap-distance-right:0" from="310pt,18.408304pt" to="487.920008pt,18.408304pt" stroked="true" strokeweight=".51pt" strokecolor="#211e1e">
            <v:stroke dashstyle="solid"/>
            <w10:wrap type="topAndBottom"/>
          </v:line>
        </w:pict>
      </w:r>
    </w:p>
    <w:p>
      <w:pPr>
        <w:pStyle w:val="BodyText"/>
        <w:tabs>
          <w:tab w:pos="5259" w:val="left" w:leader="none"/>
        </w:tabs>
        <w:spacing w:line="199" w:lineRule="exact"/>
        <w:ind w:left="140"/>
      </w:pPr>
      <w:r>
        <w:rPr>
          <w:color w:val="221F1F"/>
        </w:rPr>
        <w:t>ATTORNEY’S NAME (typed</w:t>
      </w:r>
      <w:r>
        <w:rPr>
          <w:color w:val="221F1F"/>
          <w:spacing w:val="-5"/>
        </w:rPr>
        <w:t> </w:t>
      </w:r>
      <w:r>
        <w:rPr>
          <w:color w:val="221F1F"/>
        </w:rPr>
        <w:t>or</w:t>
      </w:r>
      <w:r>
        <w:rPr>
          <w:color w:val="221F1F"/>
          <w:spacing w:val="-2"/>
        </w:rPr>
        <w:t> </w:t>
      </w:r>
      <w:r>
        <w:rPr>
          <w:color w:val="221F1F"/>
        </w:rPr>
        <w:t>printed)</w:t>
        <w:tab/>
        <w:t>CLIENT’S NAME (typed or</w:t>
      </w:r>
      <w:r>
        <w:rPr>
          <w:color w:val="221F1F"/>
          <w:spacing w:val="-18"/>
        </w:rPr>
        <w:t> </w:t>
      </w:r>
      <w:r>
        <w:rPr>
          <w:color w:val="221F1F"/>
        </w:rPr>
        <w:t>printed)</w:t>
      </w:r>
    </w:p>
    <w:p>
      <w:pPr>
        <w:pStyle w:val="BodyText"/>
      </w:pPr>
    </w:p>
    <w:p>
      <w:pPr>
        <w:pStyle w:val="BodyText"/>
      </w:pPr>
    </w:p>
    <w:p>
      <w:pPr>
        <w:pStyle w:val="BodyText"/>
        <w:spacing w:before="10"/>
        <w:rPr>
          <w:sz w:val="27"/>
        </w:rPr>
      </w:pPr>
      <w:r>
        <w:rPr/>
        <w:pict>
          <v:line style="position:absolute;mso-position-horizontal-relative:page;mso-position-vertical-relative:paragraph;z-index:1120;mso-wrap-distance-left:0;mso-wrap-distance-right:0" from="54pt,18.359024pt" to="231.920008pt,18.359024pt" stroked="true" strokeweight=".51pt" strokecolor="#211e1e">
            <v:stroke dashstyle="solid"/>
            <w10:wrap type="topAndBottom"/>
          </v:line>
        </w:pict>
      </w:r>
      <w:r>
        <w:rPr/>
        <w:pict>
          <v:line style="position:absolute;mso-position-horizontal-relative:page;mso-position-vertical-relative:paragraph;z-index:1144;mso-wrap-distance-left:0;mso-wrap-distance-right:0" from="310pt,18.359024pt" to="487.920008pt,18.359024pt" stroked="true" strokeweight=".51pt" strokecolor="#211e1e">
            <v:stroke dashstyle="solid"/>
            <w10:wrap type="topAndBottom"/>
          </v:line>
        </w:pict>
      </w:r>
    </w:p>
    <w:p>
      <w:pPr>
        <w:pStyle w:val="BodyText"/>
        <w:tabs>
          <w:tab w:pos="5259" w:val="left" w:leader="none"/>
        </w:tabs>
        <w:spacing w:line="199" w:lineRule="exact"/>
        <w:ind w:left="140"/>
      </w:pPr>
      <w:r>
        <w:rPr>
          <w:color w:val="221F1F"/>
        </w:rPr>
        <w:t>ATTORNEY’S SIGNATURE</w:t>
        <w:tab/>
        <w:t>CLIENT’S</w:t>
      </w:r>
      <w:r>
        <w:rPr>
          <w:color w:val="221F1F"/>
          <w:spacing w:val="-7"/>
        </w:rPr>
        <w:t> </w:t>
      </w:r>
      <w:r>
        <w:rPr>
          <w:color w:val="221F1F"/>
        </w:rPr>
        <w:t>SIGNATURE</w:t>
      </w:r>
    </w:p>
    <w:p>
      <w:pPr>
        <w:pStyle w:val="BodyText"/>
      </w:pPr>
    </w:p>
    <w:p>
      <w:pPr>
        <w:pStyle w:val="BodyText"/>
      </w:pPr>
    </w:p>
    <w:p>
      <w:pPr>
        <w:pStyle w:val="BodyText"/>
        <w:rPr>
          <w:sz w:val="26"/>
        </w:rPr>
      </w:pPr>
      <w:r>
        <w:rPr/>
        <w:pict>
          <v:line style="position:absolute;mso-position-horizontal-relative:page;mso-position-vertical-relative:paragraph;z-index:1168;mso-wrap-distance-left:0;mso-wrap-distance-right:0" from="54pt,17.275742pt" to="231.87125pt,17.275742pt" stroked="true" strokeweight=".51pt" strokecolor="#211e1e">
            <v:stroke dashstyle="solid"/>
            <w10:wrap type="topAndBottom"/>
          </v:line>
        </w:pict>
      </w:r>
      <w:r>
        <w:rPr/>
        <w:pict>
          <v:line style="position:absolute;mso-position-horizontal-relative:page;mso-position-vertical-relative:paragraph;z-index:1192;mso-wrap-distance-left:0;mso-wrap-distance-right:0" from="311pt,17.275742pt" to="488.920008pt,17.275742pt" stroked="true" strokeweight=".51pt" strokecolor="#211e1e">
            <v:stroke dashstyle="solid"/>
            <w10:wrap type="topAndBottom"/>
          </v:line>
        </w:pict>
      </w:r>
    </w:p>
    <w:p>
      <w:pPr>
        <w:pStyle w:val="BodyText"/>
        <w:tabs>
          <w:tab w:pos="5279" w:val="left" w:leader="none"/>
        </w:tabs>
        <w:spacing w:line="199" w:lineRule="exact"/>
        <w:ind w:left="140"/>
      </w:pPr>
      <w:r>
        <w:rPr>
          <w:color w:val="221F1F"/>
        </w:rPr>
        <w:t>DATE</w:t>
        <w:tab/>
        <w:t>DATE</w:t>
      </w:r>
    </w:p>
    <w:p>
      <w:pPr>
        <w:pStyle w:val="BodyText"/>
      </w:pPr>
    </w:p>
    <w:p>
      <w:pPr>
        <w:pStyle w:val="BodyText"/>
      </w:pPr>
    </w:p>
    <w:p>
      <w:pPr>
        <w:pStyle w:val="BodyText"/>
        <w:spacing w:before="10"/>
        <w:rPr>
          <w:sz w:val="27"/>
        </w:rPr>
      </w:pPr>
      <w:r>
        <w:rPr/>
        <w:pict>
          <v:line style="position:absolute;mso-position-horizontal-relative:page;mso-position-vertical-relative:paragraph;z-index:1216;mso-wrap-distance-left:0;mso-wrap-distance-right:0" from="198pt,18.359131pt" to="348.078867pt,18.359131pt" stroked="true" strokeweight=".51pt" strokecolor="#211e1e">
            <v:stroke dashstyle="solid"/>
            <w10:wrap type="topAndBottom"/>
          </v:line>
        </w:pict>
      </w:r>
    </w:p>
    <w:p>
      <w:pPr>
        <w:pStyle w:val="BodyText"/>
        <w:spacing w:line="199" w:lineRule="exact"/>
        <w:ind w:left="3020"/>
      </w:pPr>
      <w:r>
        <w:rPr>
          <w:color w:val="221F1F"/>
        </w:rPr>
        <w:t>WITNESS NAME (typed or printed)</w:t>
      </w:r>
    </w:p>
    <w:p>
      <w:pPr>
        <w:pStyle w:val="BodyText"/>
      </w:pPr>
    </w:p>
    <w:p>
      <w:pPr>
        <w:pStyle w:val="BodyText"/>
      </w:pPr>
    </w:p>
    <w:p>
      <w:pPr>
        <w:pStyle w:val="BodyText"/>
        <w:spacing w:before="8"/>
        <w:rPr>
          <w:sz w:val="11"/>
        </w:rPr>
      </w:pPr>
      <w:r>
        <w:rPr/>
        <w:pict>
          <v:line style="position:absolute;mso-position-horizontal-relative:page;mso-position-vertical-relative:paragraph;z-index:1240;mso-wrap-distance-left:0;mso-wrap-distance-right:0" from="198pt,9.025725pt" to="353.637344pt,9.025725pt" stroked="true" strokeweight=".51pt" strokecolor="#211e1e">
            <v:stroke dashstyle="solid"/>
            <w10:wrap type="topAndBottom"/>
          </v:line>
        </w:pict>
      </w:r>
    </w:p>
    <w:p>
      <w:pPr>
        <w:pStyle w:val="BodyText"/>
        <w:spacing w:line="199" w:lineRule="exact"/>
        <w:ind w:left="3020"/>
      </w:pPr>
      <w:r>
        <w:rPr>
          <w:color w:val="221F1F"/>
        </w:rPr>
        <w:t>WITNESS’S SIGNATURE</w:t>
      </w:r>
    </w:p>
    <w:p>
      <w:pPr>
        <w:pStyle w:val="BodyText"/>
      </w:pPr>
    </w:p>
    <w:p>
      <w:pPr>
        <w:pStyle w:val="BodyText"/>
      </w:pPr>
    </w:p>
    <w:p>
      <w:pPr>
        <w:pStyle w:val="BodyText"/>
        <w:spacing w:before="8"/>
        <w:rPr>
          <w:sz w:val="11"/>
        </w:rPr>
      </w:pPr>
      <w:r>
        <w:rPr/>
        <w:pict>
          <v:line style="position:absolute;mso-position-horizontal-relative:page;mso-position-vertical-relative:paragraph;z-index:1264;mso-wrap-distance-left:0;mso-wrap-distance-right:0" from="198pt,9.025619pt" to="353.637344pt,9.025619pt" stroked="true" strokeweight=".51pt" strokecolor="#211e1e">
            <v:stroke dashstyle="solid"/>
            <w10:wrap type="topAndBottom"/>
          </v:line>
        </w:pict>
      </w:r>
    </w:p>
    <w:p>
      <w:pPr>
        <w:pStyle w:val="BodyText"/>
        <w:spacing w:before="19"/>
        <w:ind w:left="3020"/>
      </w:pPr>
      <w:r>
        <w:rPr>
          <w:color w:val="221F1F"/>
        </w:rPr>
        <w:t>DATE</w:t>
      </w:r>
    </w:p>
    <w:p>
      <w:pPr>
        <w:pStyle w:val="BodyText"/>
        <w:spacing w:before="10"/>
        <w:rPr>
          <w:sz w:val="29"/>
        </w:rPr>
      </w:pPr>
    </w:p>
    <w:p>
      <w:pPr>
        <w:spacing w:line="338" w:lineRule="auto" w:before="0"/>
        <w:ind w:left="140" w:right="0" w:firstLine="0"/>
        <w:jc w:val="left"/>
        <w:rPr>
          <w:sz w:val="16"/>
        </w:rPr>
      </w:pPr>
      <w:r>
        <w:rPr/>
        <w:pict>
          <v:line style="position:absolute;mso-position-horizontal-relative:page;mso-position-vertical-relative:paragraph;z-index:1312" from="52.919998pt,33.185616pt" to="557.639998pt,33.185616pt" stroked="true" strokeweight=".5pt" strokecolor="#636466">
            <v:stroke dashstyle="solid"/>
            <w10:wrap type="none"/>
          </v:line>
        </w:pict>
      </w:r>
      <w:r>
        <w:rPr>
          <w:color w:val="221F1F"/>
          <w:sz w:val="16"/>
        </w:rPr>
        <w:t>1 A conflict that is reasonably anticipated, although not present at the inception of the representation, can be waived in advance with adequate disclosure and consent by the client.</w:t>
      </w:r>
    </w:p>
    <w:p>
      <w:pPr>
        <w:spacing w:after="0" w:line="338" w:lineRule="auto"/>
        <w:jc w:val="left"/>
        <w:rPr>
          <w:sz w:val="16"/>
        </w:rPr>
        <w:sectPr>
          <w:pgSz w:w="12240" w:h="15840"/>
          <w:pgMar w:top="1280" w:bottom="280" w:left="940" w:right="960"/>
        </w:sectPr>
      </w:pPr>
    </w:p>
    <w:p>
      <w:pPr>
        <w:pStyle w:val="BodyText"/>
        <w:spacing w:before="1"/>
        <w:rPr>
          <w:sz w:val="15"/>
        </w:rPr>
      </w:pPr>
    </w:p>
    <w:p>
      <w:pPr>
        <w:spacing w:line="292" w:lineRule="auto" w:before="0"/>
        <w:ind w:left="138" w:right="0" w:firstLine="1"/>
        <w:jc w:val="left"/>
        <w:rPr>
          <w:rFonts w:ascii="ITC Avant Garde Gothic"/>
          <w:sz w:val="14"/>
        </w:rPr>
      </w:pPr>
      <w:r>
        <w:rPr/>
        <w:pict>
          <v:line style="position:absolute;mso-position-horizontal-relative:page;mso-position-vertical-relative:paragraph;z-index:-3664" from="52.919998pt,20.701075pt" to="557.639998pt,20.701075pt" stroked="true" strokeweight=".5pt" strokecolor="#636466">
            <v:stroke dashstyle="solid"/>
            <w10:wrap type="none"/>
          </v:line>
        </w:pict>
      </w:r>
      <w:r>
        <w:rPr>
          <w:rFonts w:ascii="ITC Avant Garde Gothic Demi"/>
          <w:b/>
          <w:color w:val="636466"/>
          <w:w w:val="85"/>
          <w:sz w:val="14"/>
        </w:rPr>
        <w:t>PRACTICE</w:t>
      </w:r>
      <w:r>
        <w:rPr>
          <w:rFonts w:ascii="ITC Avant Garde Gothic Demi"/>
          <w:b/>
          <w:color w:val="636466"/>
          <w:spacing w:val="-9"/>
          <w:w w:val="85"/>
          <w:sz w:val="14"/>
        </w:rPr>
        <w:t> </w:t>
      </w:r>
      <w:r>
        <w:rPr>
          <w:rFonts w:ascii="ITC Avant Garde Gothic Demi"/>
          <w:b/>
          <w:color w:val="636466"/>
          <w:w w:val="85"/>
          <w:sz w:val="14"/>
        </w:rPr>
        <w:t>AID</w:t>
      </w:r>
      <w:r>
        <w:rPr>
          <w:rFonts w:ascii="ITC Avant Garde Gothic Demi"/>
          <w:b/>
          <w:color w:val="636466"/>
          <w:spacing w:val="-9"/>
          <w:w w:val="85"/>
          <w:sz w:val="14"/>
        </w:rPr>
        <w:t> </w:t>
      </w:r>
      <w:r>
        <w:rPr>
          <w:rFonts w:ascii="ITC Avant Garde Gothic Demi"/>
          <w:b/>
          <w:color w:val="636466"/>
          <w:w w:val="85"/>
          <w:sz w:val="14"/>
        </w:rPr>
        <w:t>GUIDE:</w:t>
      </w:r>
      <w:r>
        <w:rPr>
          <w:rFonts w:ascii="ITC Avant Garde Gothic Demi"/>
          <w:b/>
          <w:color w:val="636466"/>
          <w:spacing w:val="-9"/>
          <w:w w:val="85"/>
          <w:sz w:val="14"/>
        </w:rPr>
        <w:t> </w:t>
      </w:r>
      <w:r>
        <w:rPr>
          <w:rFonts w:ascii="ITC Avant Garde Gothic"/>
          <w:color w:val="939598"/>
          <w:w w:val="85"/>
          <w:sz w:val="14"/>
        </w:rPr>
        <w:t>The</w:t>
      </w:r>
      <w:r>
        <w:rPr>
          <w:rFonts w:ascii="ITC Avant Garde Gothic"/>
          <w:color w:val="939598"/>
          <w:spacing w:val="-9"/>
          <w:w w:val="85"/>
          <w:sz w:val="14"/>
        </w:rPr>
        <w:t> </w:t>
      </w:r>
      <w:r>
        <w:rPr>
          <w:rFonts w:ascii="ITC Avant Garde Gothic"/>
          <w:color w:val="939598"/>
          <w:w w:val="85"/>
          <w:sz w:val="14"/>
        </w:rPr>
        <w:t>Essentials</w:t>
      </w:r>
      <w:r>
        <w:rPr>
          <w:rFonts w:ascii="ITC Avant Garde Gothic"/>
          <w:color w:val="939598"/>
          <w:spacing w:val="-9"/>
          <w:w w:val="85"/>
          <w:sz w:val="14"/>
        </w:rPr>
        <w:t> </w:t>
      </w:r>
      <w:r>
        <w:rPr>
          <w:rFonts w:ascii="ITC Avant Garde Gothic"/>
          <w:color w:val="939598"/>
          <w:w w:val="85"/>
          <w:sz w:val="14"/>
        </w:rPr>
        <w:t>of</w:t>
      </w:r>
      <w:r>
        <w:rPr>
          <w:rFonts w:ascii="ITC Avant Garde Gothic"/>
          <w:color w:val="939598"/>
          <w:spacing w:val="-9"/>
          <w:w w:val="85"/>
          <w:sz w:val="14"/>
        </w:rPr>
        <w:t> </w:t>
      </w:r>
      <w:r>
        <w:rPr>
          <w:rFonts w:ascii="ITC Avant Garde Gothic"/>
          <w:color w:val="939598"/>
          <w:w w:val="85"/>
          <w:sz w:val="14"/>
        </w:rPr>
        <w:t>Law</w:t>
      </w:r>
      <w:r>
        <w:rPr>
          <w:rFonts w:ascii="ITC Avant Garde Gothic"/>
          <w:color w:val="939598"/>
          <w:spacing w:val="-9"/>
          <w:w w:val="85"/>
          <w:sz w:val="14"/>
        </w:rPr>
        <w:t> </w:t>
      </w:r>
      <w:r>
        <w:rPr>
          <w:rFonts w:ascii="ITC Avant Garde Gothic"/>
          <w:color w:val="939598"/>
          <w:w w:val="85"/>
          <w:sz w:val="14"/>
        </w:rPr>
        <w:t>Office</w:t>
      </w:r>
      <w:r>
        <w:rPr>
          <w:rFonts w:ascii="ITC Avant Garde Gothic"/>
          <w:color w:val="939598"/>
          <w:spacing w:val="-9"/>
          <w:w w:val="85"/>
          <w:sz w:val="14"/>
        </w:rPr>
        <w:t> </w:t>
      </w:r>
      <w:r>
        <w:rPr>
          <w:rFonts w:ascii="ITC Avant Garde Gothic"/>
          <w:color w:val="939598"/>
          <w:w w:val="85"/>
          <w:sz w:val="14"/>
        </w:rPr>
        <w:t>Management </w:t>
      </w:r>
      <w:r>
        <w:rPr>
          <w:rFonts w:ascii="ITC Avant Garde Gothic Demi"/>
          <w:b/>
          <w:color w:val="636466"/>
          <w:w w:val="90"/>
          <w:sz w:val="14"/>
        </w:rPr>
        <w:t>CHAPTER</w:t>
      </w:r>
      <w:r>
        <w:rPr>
          <w:rFonts w:ascii="ITC Avant Garde Gothic Demi"/>
          <w:b/>
          <w:color w:val="636466"/>
          <w:spacing w:val="-22"/>
          <w:w w:val="90"/>
          <w:sz w:val="14"/>
        </w:rPr>
        <w:t> </w:t>
      </w:r>
      <w:r>
        <w:rPr>
          <w:rFonts w:ascii="ITC Avant Garde Gothic Demi"/>
          <w:b/>
          <w:color w:val="636466"/>
          <w:w w:val="90"/>
          <w:sz w:val="14"/>
        </w:rPr>
        <w:t>2</w:t>
      </w:r>
      <w:r>
        <w:rPr>
          <w:rFonts w:ascii="ITC Avant Garde Gothic Demi"/>
          <w:b/>
          <w:color w:val="636466"/>
          <w:spacing w:val="-18"/>
          <w:w w:val="90"/>
          <w:sz w:val="14"/>
        </w:rPr>
        <w:t> </w:t>
      </w:r>
      <w:r>
        <w:rPr>
          <w:rFonts w:ascii="ITC Avant Garde Gothic"/>
          <w:color w:val="939598"/>
          <w:w w:val="90"/>
          <w:sz w:val="14"/>
        </w:rPr>
        <w:t>Conflicts</w:t>
      </w:r>
      <w:r>
        <w:rPr>
          <w:rFonts w:ascii="ITC Avant Garde Gothic"/>
          <w:color w:val="939598"/>
          <w:spacing w:val="-22"/>
          <w:w w:val="90"/>
          <w:sz w:val="14"/>
        </w:rPr>
        <w:t> </w:t>
      </w:r>
      <w:r>
        <w:rPr>
          <w:rFonts w:ascii="ITC Avant Garde Gothic"/>
          <w:color w:val="939598"/>
          <w:w w:val="90"/>
          <w:sz w:val="14"/>
        </w:rPr>
        <w:t>of</w:t>
      </w:r>
      <w:r>
        <w:rPr>
          <w:rFonts w:ascii="ITC Avant Garde Gothic"/>
          <w:color w:val="939598"/>
          <w:spacing w:val="-22"/>
          <w:w w:val="90"/>
          <w:sz w:val="14"/>
        </w:rPr>
        <w:t> </w:t>
      </w:r>
      <w:r>
        <w:rPr>
          <w:rFonts w:ascii="ITC Avant Garde Gothic"/>
          <w:color w:val="939598"/>
          <w:w w:val="90"/>
          <w:sz w:val="14"/>
        </w:rPr>
        <w:t>Interest</w:t>
      </w:r>
    </w:p>
    <w:p>
      <w:pPr>
        <w:pStyle w:val="BodyText"/>
        <w:rPr>
          <w:rFonts w:ascii="ITC Avant Garde Gothic"/>
          <w:sz w:val="12"/>
        </w:rPr>
      </w:pPr>
      <w:r>
        <w:rPr/>
        <w:br w:type="column"/>
      </w:r>
      <w:r>
        <w:rPr>
          <w:rFonts w:ascii="ITC Avant Garde Gothic"/>
          <w:sz w:val="12"/>
        </w:rPr>
      </w:r>
    </w:p>
    <w:p>
      <w:pPr>
        <w:pStyle w:val="BodyText"/>
        <w:spacing w:before="2"/>
        <w:rPr>
          <w:rFonts w:ascii="ITC Avant Garde Gothic"/>
          <w:sz w:val="12"/>
        </w:rPr>
      </w:pPr>
    </w:p>
    <w:p>
      <w:pPr>
        <w:spacing w:before="0"/>
        <w:ind w:left="138" w:right="0" w:firstLine="0"/>
        <w:jc w:val="left"/>
        <w:rPr>
          <w:sz w:val="11"/>
        </w:rPr>
      </w:pPr>
      <w:r>
        <w:rPr>
          <w:color w:val="636466"/>
          <w:sz w:val="11"/>
        </w:rPr>
        <w:t>Page 43</w:t>
      </w:r>
    </w:p>
    <w:sectPr>
      <w:type w:val="continuous"/>
      <w:pgSz w:w="12240" w:h="15840"/>
      <w:pgMar w:top="1280" w:bottom="280" w:left="940" w:right="960"/>
      <w:cols w:num="2" w:equalWidth="0">
        <w:col w:w="3744" w:space="5892"/>
        <w:col w:w="70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vantGarde Bk BT">
    <w:altName w:val="AvantGarde Bk BT"/>
    <w:charset w:val="0"/>
    <w:family w:val="swiss"/>
    <w:pitch w:val="variable"/>
  </w:font>
  <w:font w:name="ITC Avant Garde Gothic Demi">
    <w:altName w:val="ITC Avant Garde Gothic Demi"/>
    <w:charset w:val="0"/>
    <w:family w:val="swiss"/>
    <w:pitch w:val="variable"/>
  </w:font>
  <w:font w:name="Helvetica">
    <w:altName w:val="Helvetica"/>
    <w:charset w:val="0"/>
    <w:family w:val="swiss"/>
    <w:pitch w:val="variable"/>
  </w:font>
  <w:font w:name="ITC Avant Garde Gothic">
    <w:altName w:val="ITC Avant Garde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53" w:hanging="334"/>
        <w:jc w:val="left"/>
      </w:pPr>
      <w:rPr>
        <w:rFonts w:hint="default"/>
      </w:rPr>
    </w:lvl>
    <w:lvl w:ilvl="1">
      <w:start w:val="8"/>
      <w:numFmt w:val="decimal"/>
      <w:lvlText w:val="%1.%2"/>
      <w:lvlJc w:val="left"/>
      <w:pPr>
        <w:ind w:left="453" w:hanging="334"/>
        <w:jc w:val="left"/>
      </w:pPr>
      <w:rPr>
        <w:rFonts w:hint="default" w:ascii="Helvetica" w:hAnsi="Helvetica" w:eastAsia="Helvetica" w:cs="Helvetica"/>
        <w:color w:val="221F1F"/>
        <w:spacing w:val="-1"/>
        <w:w w:val="100"/>
        <w:sz w:val="20"/>
        <w:szCs w:val="20"/>
      </w:rPr>
    </w:lvl>
    <w:lvl w:ilvl="2">
      <w:start w:val="0"/>
      <w:numFmt w:val="bullet"/>
      <w:lvlText w:val="•"/>
      <w:lvlJc w:val="left"/>
      <w:pPr>
        <w:ind w:left="750" w:hanging="270"/>
      </w:pPr>
      <w:rPr>
        <w:rFonts w:hint="default" w:ascii="Helvetica" w:hAnsi="Helvetica" w:eastAsia="Helvetica" w:cs="Helvetica"/>
        <w:color w:val="221F1F"/>
        <w:spacing w:val="-25"/>
        <w:w w:val="100"/>
        <w:sz w:val="20"/>
        <w:szCs w:val="20"/>
      </w:rPr>
    </w:lvl>
    <w:lvl w:ilvl="3">
      <w:start w:val="0"/>
      <w:numFmt w:val="bullet"/>
      <w:lvlText w:val="o"/>
      <w:lvlJc w:val="left"/>
      <w:pPr>
        <w:ind w:left="1110" w:hanging="270"/>
      </w:pPr>
      <w:rPr>
        <w:rFonts w:hint="default" w:ascii="Helvetica" w:hAnsi="Helvetica" w:eastAsia="Helvetica" w:cs="Helvetica"/>
        <w:color w:val="221F1F"/>
        <w:spacing w:val="-8"/>
        <w:w w:val="100"/>
        <w:sz w:val="20"/>
        <w:szCs w:val="20"/>
      </w:rPr>
    </w:lvl>
    <w:lvl w:ilvl="4">
      <w:start w:val="0"/>
      <w:numFmt w:val="bullet"/>
      <w:lvlText w:val="•"/>
      <w:lvlJc w:val="left"/>
      <w:pPr>
        <w:ind w:left="3420" w:hanging="270"/>
      </w:pPr>
      <w:rPr>
        <w:rFonts w:hint="default"/>
      </w:rPr>
    </w:lvl>
    <w:lvl w:ilvl="5">
      <w:start w:val="0"/>
      <w:numFmt w:val="bullet"/>
      <w:lvlText w:val="•"/>
      <w:lvlJc w:val="left"/>
      <w:pPr>
        <w:ind w:left="4570" w:hanging="270"/>
      </w:pPr>
      <w:rPr>
        <w:rFonts w:hint="default"/>
      </w:rPr>
    </w:lvl>
    <w:lvl w:ilvl="6">
      <w:start w:val="0"/>
      <w:numFmt w:val="bullet"/>
      <w:lvlText w:val="•"/>
      <w:lvlJc w:val="left"/>
      <w:pPr>
        <w:ind w:left="5720" w:hanging="270"/>
      </w:pPr>
      <w:rPr>
        <w:rFonts w:hint="default"/>
      </w:rPr>
    </w:lvl>
    <w:lvl w:ilvl="7">
      <w:start w:val="0"/>
      <w:numFmt w:val="bullet"/>
      <w:lvlText w:val="•"/>
      <w:lvlJc w:val="left"/>
      <w:pPr>
        <w:ind w:left="6870" w:hanging="270"/>
      </w:pPr>
      <w:rPr>
        <w:rFonts w:hint="default"/>
      </w:rPr>
    </w:lvl>
    <w:lvl w:ilvl="8">
      <w:start w:val="0"/>
      <w:numFmt w:val="bullet"/>
      <w:lvlText w:val="•"/>
      <w:lvlJc w:val="left"/>
      <w:pPr>
        <w:ind w:left="8020" w:hanging="2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rPr>
  </w:style>
  <w:style w:styleId="BodyText" w:type="paragraph">
    <w:name w:val="Body Text"/>
    <w:basedOn w:val="Normal"/>
    <w:uiPriority w:val="1"/>
    <w:qFormat/>
    <w:pPr/>
    <w:rPr>
      <w:rFonts w:ascii="Helvetica" w:hAnsi="Helvetica" w:eastAsia="Helvetica" w:cs="Helvetica"/>
      <w:sz w:val="20"/>
      <w:szCs w:val="20"/>
    </w:rPr>
  </w:style>
  <w:style w:styleId="Heading1" w:type="paragraph">
    <w:name w:val="Heading 1"/>
    <w:basedOn w:val="Normal"/>
    <w:uiPriority w:val="1"/>
    <w:qFormat/>
    <w:pPr>
      <w:spacing w:before="89"/>
      <w:outlineLvl w:val="1"/>
    </w:pPr>
    <w:rPr>
      <w:rFonts w:ascii="AvantGarde Bk BT" w:hAnsi="AvantGarde Bk BT" w:eastAsia="AvantGarde Bk BT" w:cs="AvantGarde Bk BT"/>
      <w:b/>
      <w:bCs/>
      <w:sz w:val="36"/>
      <w:szCs w:val="36"/>
    </w:rPr>
  </w:style>
  <w:style w:styleId="ListParagraph" w:type="paragraph">
    <w:name w:val="List Paragraph"/>
    <w:basedOn w:val="Normal"/>
    <w:uiPriority w:val="1"/>
    <w:qFormat/>
    <w:pPr>
      <w:spacing w:before="79"/>
      <w:ind w:left="770" w:right="117" w:hanging="270"/>
      <w:jc w:val="both"/>
    </w:pPr>
    <w:rPr>
      <w:rFonts w:ascii="Helvetica" w:hAnsi="Helvetica" w:eastAsia="Helvetica" w:cs="Helvetic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2017-04-05T12:45:33Z</dcterms:created>
  <dcterms:modified xsi:type="dcterms:W3CDTF">2017-04-05T12:45:33Z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Adobe InDesign CC 2017 (Windows)</vt:lpwstr>
  </property>
  <property fmtid="{D5CDD505-2E9C-101B-9397-08002B2CF9AE}" pid="4" name="LastSaved">
    <vt:filetime>2017-04-05T00:00:00Z</vt:filetime>
  </property>
</Properties>
</file>