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2961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Checklist for Opening Files</w:t>
      </w:r>
    </w:p>
    <w:p>
      <w:pPr>
        <w:pStyle w:val="BodyText"/>
        <w:spacing w:line="249" w:lineRule="auto" w:before="208"/>
        <w:ind w:left="140"/>
      </w:pPr>
      <w:r>
        <w:rPr>
          <w:color w:val="231F20"/>
        </w:rPr>
        <w:t>Your File Opening </w:t>
      </w:r>
      <w:r>
        <w:rPr>
          <w:color w:val="231F20"/>
          <w:spacing w:val="-3"/>
        </w:rPr>
        <w:t>Checklist </w:t>
      </w:r>
      <w:r>
        <w:rPr>
          <w:color w:val="231F20"/>
        </w:rPr>
        <w:t>should be readily </w:t>
      </w:r>
      <w:r>
        <w:rPr>
          <w:color w:val="231F20"/>
          <w:spacing w:val="-3"/>
        </w:rPr>
        <w:t>accessible </w:t>
      </w:r>
      <w:r>
        <w:rPr>
          <w:color w:val="231F20"/>
        </w:rPr>
        <w:t>so you can </w:t>
      </w:r>
      <w:r>
        <w:rPr>
          <w:color w:val="231F20"/>
          <w:spacing w:val="-3"/>
        </w:rPr>
        <w:t>quickly </w:t>
      </w:r>
      <w:r>
        <w:rPr>
          <w:color w:val="231F20"/>
        </w:rPr>
        <w:t>retrieve </w:t>
      </w:r>
      <w:r>
        <w:rPr>
          <w:color w:val="231F20"/>
          <w:spacing w:val="-3"/>
        </w:rPr>
        <w:t>basic </w:t>
      </w:r>
      <w:r>
        <w:rPr>
          <w:color w:val="231F20"/>
        </w:rPr>
        <w:t>file </w:t>
      </w:r>
      <w:r>
        <w:rPr>
          <w:color w:val="231F20"/>
          <w:spacing w:val="-3"/>
        </w:rPr>
        <w:t>information. </w:t>
      </w:r>
      <w:r>
        <w:rPr>
          <w:color w:val="231F20"/>
        </w:rPr>
        <w:t>It </w:t>
      </w:r>
      <w:r>
        <w:rPr>
          <w:color w:val="231F20"/>
          <w:spacing w:val="-2"/>
        </w:rPr>
        <w:t>should </w:t>
      </w:r>
      <w:r>
        <w:rPr>
          <w:color w:val="231F20"/>
        </w:rPr>
        <w:t>contain the following:</w:t>
      </w:r>
    </w:p>
    <w:p>
      <w:pPr>
        <w:pStyle w:val="BodyText"/>
        <w:rPr>
          <w:sz w:val="12"/>
        </w:rPr>
      </w:pPr>
    </w:p>
    <w:p>
      <w:pPr>
        <w:pStyle w:val="BodyText"/>
        <w:spacing w:before="100"/>
        <w:ind w:left="345"/>
      </w:pPr>
      <w:r>
        <w:rPr/>
        <w:pict>
          <v:rect style="position:absolute;margin-left:54.5pt;margin-top:7.111742pt;width:6.7pt;height:6.7pt;mso-position-horizontal-relative:page;mso-position-vertical-relative:paragraph;z-index:107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Client Contact Info: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40" w:lineRule="auto" w:before="8" w:after="0"/>
        <w:ind w:left="981" w:right="0" w:hanging="121"/>
        <w:jc w:val="left"/>
        <w:rPr>
          <w:sz w:val="20"/>
        </w:rPr>
      </w:pPr>
      <w:r>
        <w:rPr>
          <w:color w:val="231F20"/>
          <w:spacing w:val="-3"/>
          <w:sz w:val="20"/>
        </w:rPr>
        <w:t>Client name </w:t>
      </w:r>
      <w:r>
        <w:rPr>
          <w:color w:val="231F20"/>
          <w:sz w:val="20"/>
        </w:rPr>
        <w:t>and spouse’s</w:t>
      </w:r>
      <w:r>
        <w:rPr>
          <w:color w:val="231F20"/>
          <w:spacing w:val="-25"/>
          <w:sz w:val="20"/>
        </w:rPr>
        <w:t> </w:t>
      </w:r>
      <w:r>
        <w:rPr>
          <w:color w:val="231F20"/>
          <w:spacing w:val="-3"/>
          <w:sz w:val="20"/>
        </w:rPr>
        <w:t>name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40" w:lineRule="auto" w:before="8" w:after="0"/>
        <w:ind w:left="981" w:right="0" w:hanging="121"/>
        <w:jc w:val="left"/>
        <w:rPr>
          <w:sz w:val="20"/>
        </w:rPr>
      </w:pPr>
      <w:r>
        <w:rPr>
          <w:color w:val="231F20"/>
          <w:sz w:val="20"/>
        </w:rPr>
        <w:t>Business and </w:t>
      </w:r>
      <w:r>
        <w:rPr>
          <w:color w:val="231F20"/>
          <w:spacing w:val="-3"/>
          <w:sz w:val="20"/>
        </w:rPr>
        <w:t>home</w:t>
      </w:r>
      <w:r>
        <w:rPr>
          <w:color w:val="231F20"/>
          <w:spacing w:val="-30"/>
          <w:sz w:val="20"/>
        </w:rPr>
        <w:t> </w:t>
      </w:r>
      <w:r>
        <w:rPr>
          <w:color w:val="231F20"/>
          <w:spacing w:val="-3"/>
          <w:sz w:val="20"/>
        </w:rPr>
        <w:t>addresses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40" w:lineRule="auto" w:before="8" w:after="0"/>
        <w:ind w:left="981" w:right="0" w:hanging="121"/>
        <w:jc w:val="left"/>
        <w:rPr>
          <w:sz w:val="20"/>
        </w:rPr>
      </w:pPr>
      <w:r>
        <w:rPr>
          <w:color w:val="231F20"/>
          <w:sz w:val="20"/>
        </w:rPr>
        <w:t>Business, </w:t>
      </w:r>
      <w:r>
        <w:rPr>
          <w:color w:val="231F20"/>
          <w:spacing w:val="-3"/>
          <w:sz w:val="20"/>
        </w:rPr>
        <w:t>home </w:t>
      </w:r>
      <w:r>
        <w:rPr>
          <w:color w:val="231F20"/>
          <w:sz w:val="20"/>
        </w:rPr>
        <w:t>and cell</w:t>
      </w:r>
      <w:r>
        <w:rPr>
          <w:color w:val="231F20"/>
          <w:spacing w:val="-38"/>
          <w:sz w:val="20"/>
        </w:rPr>
        <w:t> </w:t>
      </w:r>
      <w:r>
        <w:rPr>
          <w:color w:val="231F20"/>
          <w:spacing w:val="-3"/>
          <w:sz w:val="20"/>
        </w:rPr>
        <w:t>phone numbers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40" w:lineRule="auto" w:before="8" w:after="0"/>
        <w:ind w:left="981" w:right="0" w:hanging="121"/>
        <w:jc w:val="left"/>
        <w:rPr>
          <w:sz w:val="20"/>
        </w:rPr>
      </w:pPr>
      <w:r>
        <w:rPr>
          <w:color w:val="231F20"/>
          <w:sz w:val="20"/>
        </w:rPr>
        <w:t>Work and </w:t>
      </w:r>
      <w:r>
        <w:rPr>
          <w:color w:val="231F20"/>
          <w:spacing w:val="-3"/>
          <w:sz w:val="20"/>
        </w:rPr>
        <w:t>personal email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3"/>
          <w:sz w:val="20"/>
        </w:rPr>
        <w:t>addresses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9" w:lineRule="auto" w:before="1"/>
        <w:ind w:left="140" w:right="101" w:firstLine="275"/>
        <w:jc w:val="both"/>
      </w:pPr>
      <w:r>
        <w:rPr/>
        <w:pict>
          <v:rect style="position:absolute;margin-left:54.5pt;margin-top:2.161693pt;width:6.7pt;height:6.7pt;mso-position-horizontal-relative:page;mso-position-vertical-relative:paragraph;z-index:-3280" filled="false" stroked="true" strokeweight="1pt" strokecolor="#231f20">
            <v:stroke dashstyle="solid"/>
            <w10:wrap type="none"/>
          </v:rect>
        </w:pict>
      </w:r>
      <w:r>
        <w:rPr>
          <w:color w:val="231F20"/>
          <w:spacing w:val="-3"/>
        </w:rPr>
        <w:t>Client Number </w:t>
      </w:r>
      <w:r>
        <w:rPr>
          <w:color w:val="231F20"/>
        </w:rPr>
        <w:t>and </w:t>
      </w:r>
      <w:r>
        <w:rPr>
          <w:color w:val="231F20"/>
          <w:spacing w:val="-3"/>
        </w:rPr>
        <w:t>Client </w:t>
      </w:r>
      <w:r>
        <w:rPr>
          <w:color w:val="231F20"/>
        </w:rPr>
        <w:t>Matter </w:t>
      </w:r>
      <w:r>
        <w:rPr>
          <w:color w:val="231F20"/>
          <w:spacing w:val="-3"/>
        </w:rPr>
        <w:t>Number: Consider </w:t>
      </w:r>
      <w:r>
        <w:rPr>
          <w:color w:val="231F20"/>
        </w:rPr>
        <w:t>a file </w:t>
      </w:r>
      <w:r>
        <w:rPr>
          <w:color w:val="231F20"/>
          <w:spacing w:val="-3"/>
        </w:rPr>
        <w:t>numbering </w:t>
      </w:r>
      <w:r>
        <w:rPr>
          <w:color w:val="231F20"/>
        </w:rPr>
        <w:t>convention. For </w:t>
      </w:r>
      <w:r>
        <w:rPr>
          <w:color w:val="231F20"/>
          <w:spacing w:val="-3"/>
        </w:rPr>
        <w:t>example, </w:t>
      </w:r>
      <w:r>
        <w:rPr>
          <w:color w:val="231F20"/>
        </w:rPr>
        <w:t>the matter </w:t>
      </w:r>
      <w:r>
        <w:rPr>
          <w:i/>
          <w:color w:val="231F20"/>
        </w:rPr>
        <w:t>Allen </w:t>
      </w:r>
      <w:r>
        <w:rPr>
          <w:i/>
          <w:color w:val="231F20"/>
        </w:rPr>
        <w:t>Johnson v. ABC Trucking, Inc</w:t>
      </w:r>
      <w:r>
        <w:rPr>
          <w:color w:val="231F20"/>
        </w:rPr>
        <w:t>. might </w:t>
      </w:r>
      <w:r>
        <w:rPr>
          <w:color w:val="231F20"/>
          <w:spacing w:val="-3"/>
        </w:rPr>
        <w:t>have </w:t>
      </w:r>
      <w:r>
        <w:rPr>
          <w:color w:val="231F20"/>
        </w:rPr>
        <w:t>the following file </w:t>
      </w:r>
      <w:r>
        <w:rPr>
          <w:color w:val="231F20"/>
          <w:spacing w:val="-3"/>
        </w:rPr>
        <w:t>number: 12-045, indicating </w:t>
      </w:r>
      <w:r>
        <w:rPr>
          <w:color w:val="231F20"/>
        </w:rPr>
        <w:t>Mr. Johnson’s client </w:t>
      </w:r>
      <w:r>
        <w:rPr>
          <w:color w:val="231F20"/>
          <w:spacing w:val="-3"/>
        </w:rPr>
        <w:t>number </w:t>
      </w:r>
      <w:r>
        <w:rPr>
          <w:color w:val="231F20"/>
        </w:rPr>
        <w:t>is 12, and </w:t>
      </w:r>
      <w:r>
        <w:rPr>
          <w:color w:val="231F20"/>
          <w:spacing w:val="-3"/>
        </w:rPr>
        <w:t>indicating </w:t>
      </w:r>
      <w:r>
        <w:rPr>
          <w:color w:val="231F20"/>
        </w:rPr>
        <w:t>that this is the </w:t>
      </w:r>
      <w:r>
        <w:rPr>
          <w:color w:val="231F20"/>
          <w:spacing w:val="-3"/>
        </w:rPr>
        <w:t>45th </w:t>
      </w:r>
      <w:r>
        <w:rPr>
          <w:color w:val="231F20"/>
        </w:rPr>
        <w:t>matter that you </w:t>
      </w:r>
      <w:r>
        <w:rPr>
          <w:color w:val="231F20"/>
          <w:spacing w:val="-3"/>
        </w:rPr>
        <w:t>have handled </w:t>
      </w:r>
      <w:r>
        <w:rPr>
          <w:color w:val="231F20"/>
        </w:rPr>
        <w:t>for </w:t>
      </w:r>
      <w:r>
        <w:rPr>
          <w:color w:val="231F20"/>
          <w:spacing w:val="-3"/>
        </w:rPr>
        <w:t>him.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472" w:lineRule="auto"/>
        <w:ind w:left="345" w:right="3737"/>
      </w:pPr>
      <w:r>
        <w:rPr/>
        <w:pict>
          <v:rect style="position:absolute;margin-left:54.5pt;margin-top:2.111706pt;width:6.7pt;height:6.7pt;mso-position-horizontal-relative:page;mso-position-vertical-relative:paragraph;z-index:11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4.5pt;margin-top:24.911705pt;width:6.7pt;height:6.7pt;mso-position-horizontal-relative:page;mso-position-vertical-relative:paragraph;z-index:1144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How was the matter </w:t>
      </w:r>
      <w:r>
        <w:rPr>
          <w:color w:val="231F20"/>
          <w:spacing w:val="-3"/>
        </w:rPr>
        <w:t>obtained? </w:t>
      </w:r>
      <w:r>
        <w:rPr>
          <w:color w:val="231F20"/>
        </w:rPr>
        <w:t>Indicate who referred the matter to you. </w:t>
      </w:r>
      <w:r>
        <w:rPr>
          <w:color w:val="231F20"/>
          <w:spacing w:val="-3"/>
        </w:rPr>
        <w:t>Date </w:t>
      </w:r>
      <w:r>
        <w:rPr>
          <w:color w:val="231F20"/>
        </w:rPr>
        <w:t>file </w:t>
      </w:r>
      <w:r>
        <w:rPr>
          <w:color w:val="231F20"/>
          <w:spacing w:val="-3"/>
        </w:rPr>
        <w:t>opened:</w:t>
      </w:r>
    </w:p>
    <w:p>
      <w:pPr>
        <w:pStyle w:val="BodyText"/>
        <w:ind w:left="345"/>
      </w:pPr>
      <w:r>
        <w:rPr/>
        <w:pict>
          <v:rect style="position:absolute;margin-left:54.5pt;margin-top:2.11173pt;width:6.7pt;height:6.7pt;mso-position-horizontal-relative:page;mso-position-vertical-relative:paragraph;z-index:1168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Attorney assigned to the matter: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345"/>
      </w:pPr>
      <w:r>
        <w:rPr/>
        <w:pict>
          <v:rect style="position:absolute;margin-left:54.5pt;margin-top:2.111712pt;width:6.7pt;height:6.7pt;mso-position-horizontal-relative:page;mso-position-vertical-relative:paragraph;z-index:1192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Is the file for a new client, a new matter for a current client, or a new matter for a former client?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72" w:lineRule="auto" w:before="1"/>
        <w:ind w:left="345" w:right="1161"/>
      </w:pPr>
      <w:r>
        <w:rPr/>
        <w:pict>
          <v:rect style="position:absolute;margin-left:54.5pt;margin-top:2.161724pt;width:6.7pt;height:6.7pt;mso-position-horizontal-relative:page;mso-position-vertical-relative:paragraph;z-index:1216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4.5pt;margin-top:24.961723pt;width:6.7pt;height:6.7pt;mso-position-horizontal-relative:page;mso-position-vertical-relative:paragraph;z-index:1240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Are there any </w:t>
      </w:r>
      <w:r>
        <w:rPr>
          <w:color w:val="231F20"/>
          <w:spacing w:val="-3"/>
        </w:rPr>
        <w:t>partners, affiliates, </w:t>
      </w:r>
      <w:r>
        <w:rPr>
          <w:color w:val="231F20"/>
        </w:rPr>
        <w:t>subsidiaries, </w:t>
      </w:r>
      <w:r>
        <w:rPr>
          <w:color w:val="231F20"/>
          <w:spacing w:val="-3"/>
        </w:rPr>
        <w:t>parent </w:t>
      </w:r>
      <w:r>
        <w:rPr>
          <w:color w:val="231F20"/>
        </w:rPr>
        <w:t>corporation or </w:t>
      </w:r>
      <w:r>
        <w:rPr>
          <w:color w:val="231F20"/>
          <w:spacing w:val="-3"/>
        </w:rPr>
        <w:t>other </w:t>
      </w:r>
      <w:r>
        <w:rPr>
          <w:color w:val="231F20"/>
        </w:rPr>
        <w:t>related </w:t>
      </w:r>
      <w:r>
        <w:rPr>
          <w:color w:val="231F20"/>
          <w:spacing w:val="-3"/>
        </w:rPr>
        <w:t>persons </w:t>
      </w:r>
      <w:r>
        <w:rPr>
          <w:color w:val="231F20"/>
        </w:rPr>
        <w:t>or </w:t>
      </w:r>
      <w:r>
        <w:rPr>
          <w:color w:val="231F20"/>
          <w:spacing w:val="-3"/>
        </w:rPr>
        <w:t>entities? </w:t>
      </w:r>
      <w:r>
        <w:rPr>
          <w:color w:val="231F20"/>
        </w:rPr>
        <w:t>Was file </w:t>
      </w:r>
      <w:r>
        <w:rPr>
          <w:color w:val="231F20"/>
          <w:spacing w:val="-3"/>
        </w:rPr>
        <w:t>placed </w:t>
      </w:r>
      <w:r>
        <w:rPr>
          <w:color w:val="231F20"/>
        </w:rPr>
        <w:t>on the Master File </w:t>
      </w:r>
      <w:r>
        <w:rPr>
          <w:color w:val="231F20"/>
          <w:spacing w:val="-3"/>
        </w:rPr>
        <w:t>List/Client List </w:t>
      </w:r>
      <w:r>
        <w:rPr>
          <w:color w:val="231F20"/>
        </w:rPr>
        <w:t>and the Bookkeeping/Accounting </w:t>
      </w:r>
      <w:r>
        <w:rPr>
          <w:color w:val="231F20"/>
          <w:spacing w:val="-3"/>
        </w:rPr>
        <w:t>List?</w:t>
      </w:r>
    </w:p>
    <w:p>
      <w:pPr>
        <w:pStyle w:val="BodyText"/>
        <w:spacing w:line="472" w:lineRule="auto"/>
        <w:ind w:left="345" w:right="3072"/>
      </w:pPr>
      <w:r>
        <w:rPr/>
        <w:pict>
          <v:rect style="position:absolute;margin-left:54.5pt;margin-top:2.111718pt;width:6.7pt;height:6.7pt;mso-position-horizontal-relative:page;mso-position-vertical-relative:paragraph;z-index:1264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4.5pt;margin-top:24.911718pt;width:6.7pt;height:6.7pt;mso-position-horizontal-relative:page;mso-position-vertical-relative:paragraph;z-index:1288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Was </w:t>
      </w:r>
      <w:r>
        <w:rPr>
          <w:color w:val="231F20"/>
          <w:spacing w:val="-3"/>
        </w:rPr>
        <w:t>written </w:t>
      </w:r>
      <w:r>
        <w:rPr>
          <w:color w:val="231F20"/>
        </w:rPr>
        <w:t>resolution of the </w:t>
      </w:r>
      <w:r>
        <w:rPr>
          <w:color w:val="231F20"/>
          <w:spacing w:val="-3"/>
        </w:rPr>
        <w:t>Conflicts </w:t>
      </w:r>
      <w:r>
        <w:rPr>
          <w:color w:val="231F20"/>
        </w:rPr>
        <w:t>Search </w:t>
      </w:r>
      <w:r>
        <w:rPr>
          <w:color w:val="231F20"/>
          <w:spacing w:val="-3"/>
        </w:rPr>
        <w:t>Results </w:t>
      </w:r>
      <w:r>
        <w:rPr>
          <w:color w:val="231F20"/>
        </w:rPr>
        <w:t>Memo </w:t>
      </w:r>
      <w:r>
        <w:rPr>
          <w:color w:val="231F20"/>
          <w:spacing w:val="-3"/>
        </w:rPr>
        <w:t>placed </w:t>
      </w:r>
      <w:r>
        <w:rPr>
          <w:color w:val="231F20"/>
        </w:rPr>
        <w:t>in the file? Did the client sign an </w:t>
      </w:r>
      <w:r>
        <w:rPr>
          <w:color w:val="231F20"/>
          <w:spacing w:val="-3"/>
        </w:rPr>
        <w:t>informed </w:t>
      </w:r>
      <w:r>
        <w:rPr>
          <w:color w:val="231F20"/>
        </w:rPr>
        <w:t>consent or </w:t>
      </w:r>
      <w:r>
        <w:rPr>
          <w:color w:val="231F20"/>
          <w:spacing w:val="-3"/>
        </w:rPr>
        <w:t>waiver, </w:t>
      </w:r>
      <w:r>
        <w:rPr>
          <w:color w:val="231F20"/>
        </w:rPr>
        <w:t>if conflict </w:t>
      </w:r>
      <w:r>
        <w:rPr>
          <w:color w:val="231F20"/>
          <w:spacing w:val="-2"/>
        </w:rPr>
        <w:t>found?</w:t>
      </w:r>
    </w:p>
    <w:p>
      <w:pPr>
        <w:pStyle w:val="BodyText"/>
        <w:spacing w:line="472" w:lineRule="auto"/>
        <w:ind w:left="345" w:right="3072"/>
      </w:pPr>
      <w:r>
        <w:rPr/>
        <w:pict>
          <v:rect style="position:absolute;margin-left:54.5pt;margin-top:2.111712pt;width:6.7pt;height:6.7pt;mso-position-horizontal-relative:page;mso-position-vertical-relative:paragraph;z-index:1312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4.5pt;margin-top:24.911711pt;width:6.7pt;height:6.7pt;mso-position-horizontal-relative:page;mso-position-vertical-relative:paragraph;z-index:1336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What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basis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fee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method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paying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fees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expenses? </w:t>
      </w:r>
      <w:r>
        <w:rPr>
          <w:color w:val="231F20"/>
        </w:rPr>
        <w:t>Was</w:t>
      </w:r>
      <w:r>
        <w:rPr>
          <w:color w:val="231F20"/>
          <w:spacing w:val="-14"/>
        </w:rPr>
        <w:t> </w:t>
      </w:r>
      <w:r>
        <w:rPr>
          <w:color w:val="231F20"/>
        </w:rPr>
        <w:t>an</w:t>
      </w:r>
      <w:r>
        <w:rPr>
          <w:color w:val="231F20"/>
          <w:spacing w:val="-13"/>
        </w:rPr>
        <w:t> </w:t>
      </w:r>
      <w:r>
        <w:rPr>
          <w:color w:val="231F20"/>
        </w:rPr>
        <w:t>Advance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Deposit</w:t>
      </w:r>
      <w:r>
        <w:rPr>
          <w:color w:val="231F20"/>
          <w:spacing w:val="-13"/>
        </w:rPr>
        <w:t> </w:t>
      </w:r>
      <w:r>
        <w:rPr>
          <w:color w:val="231F20"/>
        </w:rPr>
        <w:t>collected?</w:t>
      </w:r>
    </w:p>
    <w:p>
      <w:pPr>
        <w:pStyle w:val="BodyText"/>
        <w:ind w:left="345"/>
      </w:pPr>
      <w:r>
        <w:rPr/>
        <w:pict>
          <v:rect style="position:absolute;margin-left:54.5pt;margin-top:2.111736pt;width:6.7pt;height:6.7pt;mso-position-horizontal-relative:page;mso-position-vertical-relative:paragraph;z-index:1360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Was the Deposit made into the Client Trust Account?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72" w:lineRule="auto"/>
        <w:ind w:left="345" w:right="3254"/>
      </w:pPr>
      <w:r>
        <w:rPr/>
        <w:pict>
          <v:rect style="position:absolute;margin-left:54.5pt;margin-top:2.111718pt;width:6.7pt;height:6.7pt;mso-position-horizontal-relative:page;mso-position-vertical-relative:paragraph;z-index:1384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4.5pt;margin-top:24.911718pt;width:6.7pt;height:6.7pt;mso-position-horizontal-relative:page;mso-position-vertical-relative:paragraph;z-index:1408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Was an Engagement </w:t>
      </w:r>
      <w:r>
        <w:rPr>
          <w:color w:val="231F20"/>
          <w:spacing w:val="-3"/>
        </w:rPr>
        <w:t>Letter </w:t>
      </w:r>
      <w:r>
        <w:rPr>
          <w:color w:val="231F20"/>
        </w:rPr>
        <w:t>or </w:t>
      </w:r>
      <w:r>
        <w:rPr>
          <w:color w:val="231F20"/>
          <w:spacing w:val="-3"/>
        </w:rPr>
        <w:t>other written </w:t>
      </w:r>
      <w:r>
        <w:rPr>
          <w:color w:val="231F20"/>
        </w:rPr>
        <w:t>fee </w:t>
      </w:r>
      <w:r>
        <w:rPr>
          <w:color w:val="231F20"/>
          <w:spacing w:val="-3"/>
        </w:rPr>
        <w:t>agreement </w:t>
      </w:r>
      <w:r>
        <w:rPr>
          <w:color w:val="231F20"/>
        </w:rPr>
        <w:t>sent to the client? Did the client sign or </w:t>
      </w:r>
      <w:r>
        <w:rPr>
          <w:color w:val="231F20"/>
          <w:spacing w:val="-3"/>
        </w:rPr>
        <w:t>acknowledge </w:t>
      </w:r>
      <w:r>
        <w:rPr>
          <w:color w:val="231F20"/>
        </w:rPr>
        <w:t>the </w:t>
      </w:r>
      <w:r>
        <w:rPr>
          <w:color w:val="231F20"/>
          <w:spacing w:val="-3"/>
        </w:rPr>
        <w:t>engagement letter?</w:t>
      </w:r>
    </w:p>
    <w:p>
      <w:pPr>
        <w:pStyle w:val="BodyText"/>
        <w:ind w:left="345"/>
      </w:pPr>
      <w:r>
        <w:rPr/>
        <w:pict>
          <v:rect style="position:absolute;margin-left:54.5pt;margin-top:2.111727pt;width:6.7pt;height:6.7pt;mso-position-horizontal-relative:page;mso-position-vertical-relative:paragraph;z-index:1432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Were all critical dates, including prescription periods and closing dates, marked on the appropriate calendars?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140" w:firstLine="245"/>
      </w:pPr>
      <w:r>
        <w:rPr/>
        <w:pict>
          <v:rect style="position:absolute;margin-left:54.5pt;margin-top:2.111724pt;width:6.7pt;height:6.7pt;mso-position-horizontal-relative:page;mso-position-vertical-relative:paragraph;z-index:-2920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Who are the attorneys for the other parties, and/or the judge and arbitrator or mediator? (Obtain necessary information to communicate with each.)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472" w:lineRule="auto"/>
        <w:ind w:left="345" w:right="166"/>
      </w:pPr>
      <w:r>
        <w:rPr/>
        <w:pict>
          <v:rect style="position:absolute;margin-left:54.5pt;margin-top:2.111721pt;width:6.7pt;height:6.7pt;mso-position-horizontal-relative:page;mso-position-vertical-relative:paragraph;z-index:1480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4.5pt;margin-top:24.91172pt;width:6.7pt;height:6.7pt;mso-position-horizontal-relative:page;mso-position-vertical-relative:paragraph;z-index:1504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Were all </w:t>
      </w:r>
      <w:r>
        <w:rPr>
          <w:color w:val="231F20"/>
          <w:spacing w:val="-3"/>
        </w:rPr>
        <w:t>necessary Client </w:t>
      </w:r>
      <w:r>
        <w:rPr>
          <w:color w:val="231F20"/>
        </w:rPr>
        <w:t>Authorizations and </w:t>
      </w:r>
      <w:r>
        <w:rPr>
          <w:color w:val="231F20"/>
          <w:spacing w:val="-3"/>
        </w:rPr>
        <w:t>Consents obtained </w:t>
      </w:r>
      <w:r>
        <w:rPr>
          <w:color w:val="231F20"/>
        </w:rPr>
        <w:t>(including medical, financial, </w:t>
      </w:r>
      <w:r>
        <w:rPr>
          <w:color w:val="231F20"/>
          <w:spacing w:val="-3"/>
        </w:rPr>
        <w:t>educational, etc.)? </w:t>
      </w:r>
      <w:r>
        <w:rPr>
          <w:color w:val="231F20"/>
        </w:rPr>
        <w:t>Is an </w:t>
      </w:r>
      <w:r>
        <w:rPr>
          <w:color w:val="231F20"/>
          <w:spacing w:val="-3"/>
        </w:rPr>
        <w:t>expert </w:t>
      </w:r>
      <w:r>
        <w:rPr>
          <w:color w:val="231F20"/>
        </w:rPr>
        <w:t>or consultant </w:t>
      </w:r>
      <w:r>
        <w:rPr>
          <w:color w:val="231F20"/>
          <w:spacing w:val="-3"/>
        </w:rPr>
        <w:t>needed </w:t>
      </w:r>
      <w:r>
        <w:rPr>
          <w:color w:val="231F20"/>
        </w:rPr>
        <w:t>for the matter?</w:t>
      </w:r>
    </w:p>
    <w:p>
      <w:pPr>
        <w:pStyle w:val="BodyText"/>
        <w:ind w:left="345"/>
      </w:pPr>
      <w:r>
        <w:rPr/>
        <w:pict>
          <v:rect style="position:absolute;margin-left:54.5pt;margin-top:2.11173pt;width:6.7pt;height:6.7pt;mso-position-horizontal-relative:page;mso-position-vertical-relative:paragraph;z-index:1528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If so, name them and all necessary information to contact them.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345"/>
      </w:pPr>
      <w:r>
        <w:rPr/>
        <w:pict>
          <v:rect style="position:absolute;margin-left:54.5pt;margin-top:2.161727pt;width:6.7pt;height:6.7pt;mso-position-horizontal-relative:page;mso-position-vertical-relative:paragraph;z-index:155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Has a copy of the fee agreement been given to the client at the time of execution?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140" w:firstLine="215"/>
      </w:pPr>
      <w:r>
        <w:rPr/>
        <w:pict>
          <v:rect style="position:absolute;margin-left:54.5pt;margin-top:2.111724pt;width:6.7pt;height:6.7pt;mso-position-horizontal-relative:page;mso-position-vertical-relative:paragraph;z-index:-2800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Has a copy of Rule 1.8(e) been given to the client in every instance where the client has been provided financial assistance?</w:t>
      </w: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40" w:right="980"/>
        </w:sectPr>
      </w:pPr>
    </w:p>
    <w:p>
      <w:pPr>
        <w:spacing w:line="264" w:lineRule="auto" w:before="17"/>
        <w:ind w:left="144" w:right="0" w:hanging="5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Management </w:t>
      </w:r>
      <w:r>
        <w:rPr>
          <w:rFonts w:ascii="ITC Avant Garde Gothic Demi"/>
          <w:b/>
          <w:color w:val="636466"/>
          <w:w w:val="85"/>
          <w:sz w:val="14"/>
        </w:rPr>
        <w:t>CHAPTER 5 </w:t>
      </w:r>
      <w:r>
        <w:rPr>
          <w:rFonts w:ascii="ITC Avant Garde Gothic"/>
          <w:color w:val="939598"/>
          <w:w w:val="85"/>
          <w:sz w:val="14"/>
        </w:rPr>
        <w:t>File</w:t>
      </w:r>
      <w:r>
        <w:rPr>
          <w:rFonts w:ascii="ITC Avant Garde Gothic"/>
          <w:color w:val="939598"/>
          <w:spacing w:val="23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Management</w:t>
      </w:r>
    </w:p>
    <w:p>
      <w:pPr>
        <w:pStyle w:val="BodyText"/>
        <w:spacing w:before="5"/>
        <w:rPr>
          <w:rFonts w:ascii="ITC Avant Garde Gothic"/>
          <w:sz w:val="11"/>
        </w:rPr>
      </w:pPr>
      <w:r>
        <w:rPr/>
        <w:br w:type="column"/>
      </w:r>
      <w:r>
        <w:rPr>
          <w:rFonts w:ascii="ITC Avant Garde Gothic"/>
          <w:sz w:val="11"/>
        </w:rPr>
      </w:r>
    </w:p>
    <w:p>
      <w:pPr>
        <w:spacing w:before="0"/>
        <w:ind w:left="140" w:right="0" w:firstLine="0"/>
        <w:jc w:val="left"/>
        <w:rPr>
          <w:sz w:val="11"/>
        </w:rPr>
      </w:pPr>
      <w:r>
        <w:rPr>
          <w:color w:val="636466"/>
          <w:sz w:val="11"/>
        </w:rPr>
        <w:t>Page 93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80" w:bottom="280" w:left="940" w:right="980"/>
          <w:cols w:num="2" w:equalWidth="0">
            <w:col w:w="3744" w:space="5891"/>
            <w:col w:w="685"/>
          </w:cols>
        </w:sect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2240" w:h="15840"/>
      <w:pgMar w:top="128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">
    <w:altName w:val="ITC Avant Garde Gothic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81" w:hanging="122"/>
      </w:pPr>
      <w:rPr>
        <w:rFonts w:hint="default" w:ascii="Helvetica" w:hAnsi="Helvetica" w:eastAsia="Helvetica" w:cs="Helvetica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914" w:hanging="1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8" w:hanging="1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2" w:hanging="1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1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1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4" w:hanging="1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1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2" w:hanging="1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8"/>
      <w:ind w:left="981" w:hanging="121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2017-04-05T11:35:01Z</dcterms:created>
  <dcterms:modified xsi:type="dcterms:W3CDTF">2017-04-05T11:35:01Z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